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59258A7B" w14:textId="75DC80FC" w:rsidR="000A5BDC" w:rsidRDefault="004E6277" w:rsidP="004B0236">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274D35F7" w14:textId="77777777" w:rsidR="004B0236" w:rsidRPr="004B0236" w:rsidRDefault="004B0236" w:rsidP="004B0236">
      <w:pPr>
        <w:spacing w:after="0"/>
        <w:jc w:val="center"/>
        <w:rPr>
          <w:rFonts w:ascii="PT Astra Serif" w:hAnsi="PT Astra Serif"/>
          <w:b/>
          <w:bCs/>
          <w:sz w:val="20"/>
          <w:szCs w:val="20"/>
        </w:rPr>
      </w:pPr>
    </w:p>
    <w:p w14:paraId="715D188A" w14:textId="77777777" w:rsidR="007A0547" w:rsidRPr="007A0547" w:rsidRDefault="007A0547" w:rsidP="007A0547">
      <w:pPr>
        <w:spacing w:after="0"/>
        <w:rPr>
          <w:rFonts w:ascii="PT Astra Serif" w:hAnsi="PT Astra Serif"/>
          <w:b/>
          <w:sz w:val="20"/>
          <w:szCs w:val="20"/>
        </w:rPr>
      </w:pPr>
      <w:r w:rsidRPr="007A0547">
        <w:rPr>
          <w:rFonts w:ascii="PT Astra Serif" w:hAnsi="PT Astra Serif"/>
          <w:b/>
          <w:sz w:val="20"/>
          <w:szCs w:val="20"/>
        </w:rPr>
        <w:t>Место доставки товара, сроки поставки и монтажа товара</w:t>
      </w:r>
    </w:p>
    <w:p w14:paraId="1B83513F" w14:textId="148F4DE2" w:rsidR="007A0547" w:rsidRPr="007A0547" w:rsidRDefault="007A0547" w:rsidP="007A0547">
      <w:pPr>
        <w:spacing w:after="0"/>
        <w:rPr>
          <w:rFonts w:ascii="PT Astra Serif" w:hAnsi="PT Astra Serif"/>
          <w:sz w:val="20"/>
          <w:szCs w:val="20"/>
        </w:rPr>
      </w:pPr>
      <w:r w:rsidRPr="007A0547">
        <w:rPr>
          <w:rFonts w:ascii="PT Astra Serif" w:hAnsi="PT Astra Serif"/>
          <w:b/>
          <w:sz w:val="20"/>
          <w:szCs w:val="20"/>
        </w:rPr>
        <w:t>Место поставки товара:</w:t>
      </w:r>
      <w:r>
        <w:rPr>
          <w:rFonts w:ascii="PT Astra Serif" w:hAnsi="PT Astra Serif"/>
          <w:sz w:val="20"/>
          <w:szCs w:val="20"/>
        </w:rPr>
        <w:t xml:space="preserve"> 628260</w:t>
      </w:r>
      <w:r w:rsidR="00A1075D">
        <w:rPr>
          <w:rFonts w:ascii="PT Astra Serif" w:hAnsi="PT Astra Serif"/>
          <w:sz w:val="20"/>
          <w:szCs w:val="20"/>
        </w:rPr>
        <w:t>, ХМАО-Югра, г. Югорск, ул. Таежная,</w:t>
      </w:r>
      <w:r w:rsidR="0014618D">
        <w:rPr>
          <w:rFonts w:ascii="PT Astra Serif" w:hAnsi="PT Astra Serif"/>
          <w:sz w:val="20"/>
          <w:szCs w:val="20"/>
        </w:rPr>
        <w:t xml:space="preserve"> з</w:t>
      </w:r>
      <w:r w:rsidR="00A1075D">
        <w:rPr>
          <w:rFonts w:ascii="PT Astra Serif" w:hAnsi="PT Astra Serif"/>
          <w:sz w:val="20"/>
          <w:szCs w:val="20"/>
        </w:rPr>
        <w:t>д.27</w:t>
      </w:r>
      <w:r w:rsidRPr="007A0547">
        <w:rPr>
          <w:rFonts w:ascii="PT Astra Serif" w:hAnsi="PT Astra Serif"/>
          <w:sz w:val="20"/>
          <w:szCs w:val="20"/>
        </w:rPr>
        <w:t>.</w:t>
      </w:r>
    </w:p>
    <w:p w14:paraId="17D0975C" w14:textId="0F5E11E7" w:rsidR="007A0547" w:rsidRPr="007A0547" w:rsidRDefault="007A0547" w:rsidP="007A0547">
      <w:pPr>
        <w:spacing w:after="0"/>
        <w:rPr>
          <w:rFonts w:ascii="PT Astra Serif" w:hAnsi="PT Astra Serif"/>
          <w:sz w:val="20"/>
          <w:szCs w:val="20"/>
        </w:rPr>
      </w:pPr>
      <w:r w:rsidRPr="007A0547">
        <w:rPr>
          <w:rFonts w:ascii="PT Astra Serif" w:hAnsi="PT Astra Serif"/>
          <w:b/>
          <w:sz w:val="20"/>
          <w:szCs w:val="20"/>
        </w:rPr>
        <w:t>Сроки поставки и монтажа товара:</w:t>
      </w:r>
      <w:r w:rsidR="009204C7">
        <w:rPr>
          <w:rFonts w:ascii="PT Astra Serif" w:hAnsi="PT Astra Serif"/>
          <w:sz w:val="20"/>
          <w:szCs w:val="20"/>
        </w:rPr>
        <w:t xml:space="preserve"> в течении 45 дней с даты заключения гражданско-правового договора</w:t>
      </w:r>
      <w:r w:rsidRPr="007A0547">
        <w:rPr>
          <w:rFonts w:ascii="PT Astra Serif" w:hAnsi="PT Astra Serif"/>
          <w:sz w:val="20"/>
          <w:szCs w:val="20"/>
        </w:rPr>
        <w:t xml:space="preserve"> в рабочие дни с 9:00 час. до 17:00 час. Поставщик не менее чем за три рабочих дня до поставки Товара согласовывает с Заказчиком дату, время и место доставки.</w:t>
      </w:r>
      <w:r w:rsidR="009204C7" w:rsidRPr="009204C7">
        <w:t xml:space="preserve"> </w:t>
      </w:r>
      <w:r w:rsidR="009204C7" w:rsidRPr="009204C7">
        <w:rPr>
          <w:rFonts w:ascii="PT Astra Serif" w:hAnsi="PT Astra Serif"/>
          <w:sz w:val="20"/>
          <w:szCs w:val="20"/>
        </w:rPr>
        <w:t>Все виды погрузо-разгрузочных работ, включая работы с применением подъемного оборудования, осуществляются собственными техническими средствами и за счет поставщика.</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1618536" w14:textId="3FAF9146" w:rsidR="009204C7" w:rsidRDefault="004E6277" w:rsidP="00530D0B">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65D8600" w14:textId="50816BF8" w:rsidR="003847B3" w:rsidRPr="00535607" w:rsidRDefault="00F503E0" w:rsidP="00535607">
      <w:pPr>
        <w:spacing w:after="0"/>
        <w:rPr>
          <w:rFonts w:ascii="PT Astra Serif" w:eastAsia="Calibri" w:hAnsi="PT Astra Serif"/>
          <w:b/>
          <w:sz w:val="20"/>
          <w:szCs w:val="20"/>
          <w:lang w:eastAsia="x-none"/>
        </w:rPr>
      </w:pPr>
      <w:r>
        <w:rPr>
          <w:rFonts w:ascii="PT Astra Serif" w:eastAsia="Calibri" w:hAnsi="PT Astra Serif"/>
          <w:b/>
          <w:sz w:val="20"/>
          <w:szCs w:val="20"/>
          <w:lang w:eastAsia="x-none"/>
        </w:rPr>
        <w:t xml:space="preserve">КТРУ: </w:t>
      </w:r>
      <w:r w:rsidRPr="00F503E0">
        <w:rPr>
          <w:rFonts w:ascii="PT Astra Serif" w:eastAsia="Calibri" w:hAnsi="PT Astra Serif"/>
          <w:b/>
          <w:sz w:val="20"/>
          <w:szCs w:val="20"/>
          <w:lang w:eastAsia="x-none"/>
        </w:rPr>
        <w:t>31.01.11.150-00000003</w:t>
      </w:r>
    </w:p>
    <w:tbl>
      <w:tblPr>
        <w:tblStyle w:val="aa"/>
        <w:tblW w:w="15735" w:type="dxa"/>
        <w:tblInd w:w="-318" w:type="dxa"/>
        <w:tblLayout w:type="fixed"/>
        <w:tblLook w:val="04A0" w:firstRow="1" w:lastRow="0" w:firstColumn="1" w:lastColumn="0" w:noHBand="0" w:noVBand="1"/>
      </w:tblPr>
      <w:tblGrid>
        <w:gridCol w:w="567"/>
        <w:gridCol w:w="2552"/>
        <w:gridCol w:w="2976"/>
        <w:gridCol w:w="5104"/>
        <w:gridCol w:w="1588"/>
        <w:gridCol w:w="2948"/>
      </w:tblGrid>
      <w:tr w:rsidR="004F3AEF" w:rsidRPr="00824B46" w14:paraId="5052DEBC" w14:textId="2A2D843E" w:rsidTr="004F3AEF">
        <w:tc>
          <w:tcPr>
            <w:tcW w:w="567" w:type="dxa"/>
            <w:vAlign w:val="center"/>
          </w:tcPr>
          <w:p w14:paraId="6CEA6F56" w14:textId="77777777" w:rsidR="004F3AEF" w:rsidRPr="00016FC1" w:rsidRDefault="004F3AEF" w:rsidP="00DB02F8">
            <w:pPr>
              <w:spacing w:line="0" w:lineRule="atLeast"/>
              <w:rPr>
                <w:b/>
                <w:iCs/>
                <w:u w:val="single"/>
              </w:rPr>
            </w:pPr>
            <w:r w:rsidRPr="00016FC1">
              <w:rPr>
                <w:b/>
                <w:iCs/>
                <w:u w:val="single"/>
              </w:rPr>
              <w:t>№ п/п</w:t>
            </w:r>
          </w:p>
        </w:tc>
        <w:tc>
          <w:tcPr>
            <w:tcW w:w="2552" w:type="dxa"/>
            <w:vAlign w:val="center"/>
          </w:tcPr>
          <w:p w14:paraId="78BE1F10" w14:textId="77777777" w:rsidR="004F3AEF" w:rsidRPr="00016FC1" w:rsidRDefault="004F3AEF" w:rsidP="00DB02F8">
            <w:pPr>
              <w:spacing w:line="0" w:lineRule="atLeast"/>
              <w:rPr>
                <w:b/>
                <w:iCs/>
                <w:u w:val="single"/>
              </w:rPr>
            </w:pPr>
            <w:r w:rsidRPr="00016FC1">
              <w:rPr>
                <w:b/>
                <w:iCs/>
                <w:u w:val="single"/>
              </w:rPr>
              <w:t>Наименование товара</w:t>
            </w:r>
          </w:p>
        </w:tc>
        <w:tc>
          <w:tcPr>
            <w:tcW w:w="2976" w:type="dxa"/>
            <w:vAlign w:val="center"/>
          </w:tcPr>
          <w:p w14:paraId="30BAAD83" w14:textId="77777777" w:rsidR="004F3AEF" w:rsidRPr="00016FC1" w:rsidRDefault="004F3AEF" w:rsidP="00DB02F8">
            <w:pPr>
              <w:spacing w:line="0" w:lineRule="atLeast"/>
              <w:jc w:val="center"/>
              <w:rPr>
                <w:b/>
                <w:iCs/>
                <w:u w:val="single"/>
              </w:rPr>
            </w:pPr>
            <w:r w:rsidRPr="00016FC1">
              <w:rPr>
                <w:b/>
                <w:iCs/>
                <w:u w:val="single"/>
              </w:rPr>
              <w:t>Требуемый параметр</w:t>
            </w:r>
          </w:p>
        </w:tc>
        <w:tc>
          <w:tcPr>
            <w:tcW w:w="5104" w:type="dxa"/>
            <w:vAlign w:val="center"/>
          </w:tcPr>
          <w:p w14:paraId="049F4872" w14:textId="77777777" w:rsidR="004F3AEF" w:rsidRPr="00016FC1" w:rsidRDefault="004F3AEF" w:rsidP="00DB02F8">
            <w:pPr>
              <w:spacing w:line="0" w:lineRule="atLeast"/>
              <w:jc w:val="center"/>
              <w:rPr>
                <w:b/>
                <w:iCs/>
                <w:u w:val="single"/>
              </w:rPr>
            </w:pPr>
            <w:r w:rsidRPr="00016FC1">
              <w:rPr>
                <w:b/>
                <w:iCs/>
                <w:u w:val="single"/>
              </w:rPr>
              <w:t>Требования</w:t>
            </w:r>
          </w:p>
        </w:tc>
        <w:tc>
          <w:tcPr>
            <w:tcW w:w="1588" w:type="dxa"/>
            <w:vAlign w:val="center"/>
          </w:tcPr>
          <w:p w14:paraId="6DAAE653" w14:textId="77777777" w:rsidR="004F3AEF" w:rsidRPr="00016FC1" w:rsidRDefault="004F3AEF" w:rsidP="00DB02F8">
            <w:pPr>
              <w:spacing w:line="0" w:lineRule="atLeast"/>
              <w:jc w:val="center"/>
              <w:rPr>
                <w:b/>
                <w:bCs/>
                <w:iCs/>
                <w:u w:val="single"/>
              </w:rPr>
            </w:pPr>
            <w:r>
              <w:rPr>
                <w:b/>
                <w:bCs/>
                <w:iCs/>
                <w:u w:val="single"/>
              </w:rPr>
              <w:t>Количество</w:t>
            </w:r>
          </w:p>
        </w:tc>
        <w:tc>
          <w:tcPr>
            <w:tcW w:w="2948" w:type="dxa"/>
          </w:tcPr>
          <w:p w14:paraId="2F36FC6A" w14:textId="0F749165" w:rsidR="004F3AEF" w:rsidRDefault="004F3AEF" w:rsidP="00DB02F8">
            <w:pPr>
              <w:spacing w:line="0" w:lineRule="atLeast"/>
              <w:jc w:val="center"/>
              <w:rPr>
                <w:b/>
                <w:bCs/>
                <w:iCs/>
                <w:u w:val="single"/>
              </w:rPr>
            </w:pPr>
            <w:r>
              <w:rPr>
                <w:b/>
                <w:bCs/>
                <w:iCs/>
                <w:u w:val="single"/>
              </w:rPr>
              <w:t xml:space="preserve">Рисунок </w:t>
            </w:r>
          </w:p>
        </w:tc>
      </w:tr>
      <w:tr w:rsidR="004F3AEF" w:rsidRPr="00824B46" w14:paraId="6E56BABF" w14:textId="6B7E49B1" w:rsidTr="004F3AEF">
        <w:tc>
          <w:tcPr>
            <w:tcW w:w="567" w:type="dxa"/>
            <w:vMerge w:val="restart"/>
            <w:vAlign w:val="center"/>
          </w:tcPr>
          <w:p w14:paraId="1637B162" w14:textId="77777777" w:rsidR="004F3AEF" w:rsidRPr="00016FC1" w:rsidRDefault="004F3AEF" w:rsidP="00DB02F8">
            <w:pPr>
              <w:spacing w:after="0" w:line="0" w:lineRule="atLeast"/>
              <w:rPr>
                <w:b/>
                <w:iCs/>
                <w:u w:val="single"/>
              </w:rPr>
            </w:pPr>
            <w:r w:rsidRPr="00824B46">
              <w:t>1</w:t>
            </w:r>
          </w:p>
        </w:tc>
        <w:tc>
          <w:tcPr>
            <w:tcW w:w="2552" w:type="dxa"/>
            <w:vMerge w:val="restart"/>
            <w:vAlign w:val="center"/>
          </w:tcPr>
          <w:p w14:paraId="719CC355" w14:textId="77777777" w:rsidR="004F3AEF" w:rsidRPr="00016FC1" w:rsidRDefault="004F3AEF" w:rsidP="00DB02F8">
            <w:pPr>
              <w:spacing w:after="0" w:line="0" w:lineRule="atLeast"/>
              <w:rPr>
                <w:b/>
                <w:iCs/>
                <w:u w:val="single"/>
              </w:rPr>
            </w:pPr>
            <w:r>
              <w:t>Кресло театральное</w:t>
            </w:r>
          </w:p>
        </w:tc>
        <w:tc>
          <w:tcPr>
            <w:tcW w:w="2976" w:type="dxa"/>
            <w:shd w:val="clear" w:color="auto" w:fill="auto"/>
            <w:vAlign w:val="center"/>
          </w:tcPr>
          <w:p w14:paraId="25FE7FB4" w14:textId="77777777" w:rsidR="004F3AEF" w:rsidRPr="00B16773" w:rsidRDefault="004F3AEF" w:rsidP="00DB02F8">
            <w:pPr>
              <w:jc w:val="center"/>
              <w:rPr>
                <w:iCs/>
                <w:sz w:val="20"/>
                <w:szCs w:val="20"/>
              </w:rPr>
            </w:pPr>
            <w:r>
              <w:rPr>
                <w:rFonts w:ascii="Roboto" w:hAnsi="Roboto"/>
                <w:color w:val="334059"/>
                <w:sz w:val="21"/>
                <w:szCs w:val="21"/>
                <w:shd w:val="clear" w:color="auto" w:fill="FFFFFF"/>
              </w:rPr>
              <w:t>Вид материала сидения</w:t>
            </w:r>
          </w:p>
        </w:tc>
        <w:tc>
          <w:tcPr>
            <w:tcW w:w="5104" w:type="dxa"/>
            <w:vAlign w:val="center"/>
          </w:tcPr>
          <w:p w14:paraId="2F75DE8E" w14:textId="77777777" w:rsidR="004F3AEF" w:rsidRPr="00B16773" w:rsidRDefault="004F3AEF" w:rsidP="00DB02F8">
            <w:pPr>
              <w:spacing w:line="0" w:lineRule="atLeast"/>
              <w:jc w:val="center"/>
              <w:rPr>
                <w:iCs/>
                <w:sz w:val="20"/>
                <w:szCs w:val="20"/>
              </w:rPr>
            </w:pPr>
            <w:r>
              <w:rPr>
                <w:iCs/>
                <w:sz w:val="20"/>
                <w:szCs w:val="20"/>
              </w:rPr>
              <w:t>дерево</w:t>
            </w:r>
          </w:p>
        </w:tc>
        <w:tc>
          <w:tcPr>
            <w:tcW w:w="1588" w:type="dxa"/>
            <w:vMerge w:val="restart"/>
            <w:vAlign w:val="center"/>
          </w:tcPr>
          <w:p w14:paraId="57E7AFF9" w14:textId="77777777" w:rsidR="004F3AEF" w:rsidRDefault="004F3AEF" w:rsidP="00DB02F8">
            <w:pPr>
              <w:spacing w:after="0" w:line="0" w:lineRule="atLeast"/>
              <w:rPr>
                <w:b/>
                <w:bCs/>
                <w:iCs/>
                <w:u w:val="single"/>
              </w:rPr>
            </w:pPr>
            <w:r>
              <w:rPr>
                <w:iCs/>
              </w:rPr>
              <w:t>160</w:t>
            </w:r>
          </w:p>
        </w:tc>
        <w:tc>
          <w:tcPr>
            <w:tcW w:w="2948" w:type="dxa"/>
            <w:vMerge w:val="restart"/>
          </w:tcPr>
          <w:p w14:paraId="66DE0DAD" w14:textId="5258E247" w:rsidR="004F3AEF" w:rsidRDefault="004F3AEF" w:rsidP="00DB02F8">
            <w:pPr>
              <w:spacing w:after="0" w:line="0" w:lineRule="atLeast"/>
              <w:rPr>
                <w:iCs/>
              </w:rPr>
            </w:pPr>
            <w:r>
              <w:object w:dxaOrig="6675" w:dyaOrig="8715" w14:anchorId="697A9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78.5pt" o:ole="">
                  <v:imagedata r:id="rId8" o:title=""/>
                </v:shape>
                <o:OLEObject Type="Embed" ProgID="PBrush" ShapeID="_x0000_i1025" DrawAspect="Content" ObjectID="_1773150542" r:id="rId9"/>
              </w:object>
            </w:r>
          </w:p>
        </w:tc>
      </w:tr>
      <w:tr w:rsidR="004F3AEF" w:rsidRPr="00824B46" w14:paraId="7BD3BF6A" w14:textId="6FBF81C8" w:rsidTr="004F3AEF">
        <w:tc>
          <w:tcPr>
            <w:tcW w:w="567" w:type="dxa"/>
            <w:vMerge/>
            <w:vAlign w:val="center"/>
          </w:tcPr>
          <w:p w14:paraId="104722AE" w14:textId="77777777" w:rsidR="004F3AEF" w:rsidRPr="00016FC1" w:rsidRDefault="004F3AEF" w:rsidP="00DB02F8">
            <w:pPr>
              <w:spacing w:after="0" w:line="0" w:lineRule="atLeast"/>
              <w:rPr>
                <w:b/>
                <w:iCs/>
                <w:u w:val="single"/>
              </w:rPr>
            </w:pPr>
          </w:p>
        </w:tc>
        <w:tc>
          <w:tcPr>
            <w:tcW w:w="2552" w:type="dxa"/>
            <w:vMerge/>
            <w:vAlign w:val="center"/>
          </w:tcPr>
          <w:p w14:paraId="140A3944" w14:textId="77777777" w:rsidR="004F3AEF" w:rsidRPr="00016FC1" w:rsidRDefault="004F3AEF" w:rsidP="00DB02F8">
            <w:pPr>
              <w:spacing w:after="0" w:line="0" w:lineRule="atLeast"/>
              <w:rPr>
                <w:b/>
                <w:iCs/>
                <w:u w:val="single"/>
              </w:rPr>
            </w:pPr>
          </w:p>
        </w:tc>
        <w:tc>
          <w:tcPr>
            <w:tcW w:w="2976" w:type="dxa"/>
            <w:shd w:val="clear" w:color="auto" w:fill="auto"/>
            <w:vAlign w:val="center"/>
          </w:tcPr>
          <w:p w14:paraId="6743A730" w14:textId="77777777" w:rsidR="004F3AEF" w:rsidRPr="00B16773" w:rsidRDefault="004F3AEF" w:rsidP="00DB02F8">
            <w:pPr>
              <w:jc w:val="center"/>
              <w:rPr>
                <w:iCs/>
                <w:sz w:val="20"/>
                <w:szCs w:val="20"/>
              </w:rPr>
            </w:pPr>
            <w:r w:rsidRPr="00F503E0">
              <w:rPr>
                <w:iCs/>
                <w:sz w:val="20"/>
                <w:szCs w:val="20"/>
              </w:rPr>
              <w:t>Вид материала спинки</w:t>
            </w:r>
          </w:p>
        </w:tc>
        <w:tc>
          <w:tcPr>
            <w:tcW w:w="5104" w:type="dxa"/>
            <w:vAlign w:val="center"/>
          </w:tcPr>
          <w:p w14:paraId="2971D333" w14:textId="77777777" w:rsidR="004F3AEF" w:rsidRPr="00B16773" w:rsidRDefault="004F3AEF" w:rsidP="00DB02F8">
            <w:pPr>
              <w:spacing w:line="0" w:lineRule="atLeast"/>
              <w:jc w:val="center"/>
              <w:rPr>
                <w:iCs/>
                <w:sz w:val="20"/>
                <w:szCs w:val="20"/>
              </w:rPr>
            </w:pPr>
            <w:r>
              <w:rPr>
                <w:iCs/>
                <w:sz w:val="20"/>
                <w:szCs w:val="20"/>
              </w:rPr>
              <w:t>дерево</w:t>
            </w:r>
          </w:p>
        </w:tc>
        <w:tc>
          <w:tcPr>
            <w:tcW w:w="1588" w:type="dxa"/>
            <w:vMerge/>
            <w:vAlign w:val="center"/>
          </w:tcPr>
          <w:p w14:paraId="0EC0218C" w14:textId="77777777" w:rsidR="004F3AEF" w:rsidRDefault="004F3AEF" w:rsidP="00DB02F8">
            <w:pPr>
              <w:spacing w:after="0" w:line="0" w:lineRule="atLeast"/>
              <w:rPr>
                <w:b/>
                <w:bCs/>
                <w:iCs/>
                <w:u w:val="single"/>
              </w:rPr>
            </w:pPr>
          </w:p>
        </w:tc>
        <w:tc>
          <w:tcPr>
            <w:tcW w:w="2948" w:type="dxa"/>
            <w:vMerge/>
          </w:tcPr>
          <w:p w14:paraId="20E2D0FE" w14:textId="77777777" w:rsidR="004F3AEF" w:rsidRDefault="004F3AEF" w:rsidP="00DB02F8">
            <w:pPr>
              <w:spacing w:after="0" w:line="0" w:lineRule="atLeast"/>
              <w:rPr>
                <w:b/>
                <w:bCs/>
                <w:iCs/>
                <w:u w:val="single"/>
              </w:rPr>
            </w:pPr>
          </w:p>
        </w:tc>
      </w:tr>
      <w:tr w:rsidR="004F3AEF" w:rsidRPr="00824B46" w14:paraId="315D7BC7" w14:textId="38785327" w:rsidTr="004F3AEF">
        <w:tc>
          <w:tcPr>
            <w:tcW w:w="567" w:type="dxa"/>
            <w:vMerge/>
            <w:vAlign w:val="center"/>
          </w:tcPr>
          <w:p w14:paraId="05633142" w14:textId="77777777" w:rsidR="004F3AEF" w:rsidRPr="00016FC1" w:rsidRDefault="004F3AEF" w:rsidP="00DB02F8">
            <w:pPr>
              <w:spacing w:after="0" w:line="0" w:lineRule="atLeast"/>
              <w:rPr>
                <w:b/>
                <w:iCs/>
                <w:u w:val="single"/>
              </w:rPr>
            </w:pPr>
          </w:p>
        </w:tc>
        <w:tc>
          <w:tcPr>
            <w:tcW w:w="2552" w:type="dxa"/>
            <w:vMerge/>
            <w:vAlign w:val="center"/>
          </w:tcPr>
          <w:p w14:paraId="49656C3F" w14:textId="77777777" w:rsidR="004F3AEF" w:rsidRPr="00016FC1" w:rsidRDefault="004F3AEF" w:rsidP="00DB02F8">
            <w:pPr>
              <w:spacing w:after="0" w:line="0" w:lineRule="atLeast"/>
              <w:rPr>
                <w:b/>
                <w:iCs/>
                <w:u w:val="single"/>
              </w:rPr>
            </w:pPr>
          </w:p>
        </w:tc>
        <w:tc>
          <w:tcPr>
            <w:tcW w:w="2976" w:type="dxa"/>
            <w:shd w:val="clear" w:color="auto" w:fill="auto"/>
            <w:vAlign w:val="center"/>
          </w:tcPr>
          <w:p w14:paraId="52F67A5D" w14:textId="77777777" w:rsidR="004F3AEF" w:rsidRPr="00B16773" w:rsidRDefault="004F3AEF" w:rsidP="00DB02F8">
            <w:pPr>
              <w:jc w:val="center"/>
              <w:rPr>
                <w:iCs/>
                <w:sz w:val="20"/>
                <w:szCs w:val="20"/>
              </w:rPr>
            </w:pPr>
            <w:r w:rsidRPr="00F503E0">
              <w:rPr>
                <w:iCs/>
                <w:sz w:val="20"/>
                <w:szCs w:val="20"/>
              </w:rPr>
              <w:t>Наличие мягкого сидения</w:t>
            </w:r>
          </w:p>
        </w:tc>
        <w:tc>
          <w:tcPr>
            <w:tcW w:w="5104" w:type="dxa"/>
            <w:vAlign w:val="center"/>
          </w:tcPr>
          <w:p w14:paraId="54C11494" w14:textId="77777777" w:rsidR="004F3AEF" w:rsidRPr="00B16773" w:rsidRDefault="004F3AEF" w:rsidP="00DB02F8">
            <w:pPr>
              <w:spacing w:line="0" w:lineRule="atLeast"/>
              <w:jc w:val="center"/>
              <w:rPr>
                <w:iCs/>
                <w:sz w:val="20"/>
                <w:szCs w:val="20"/>
              </w:rPr>
            </w:pPr>
            <w:r>
              <w:rPr>
                <w:iCs/>
                <w:sz w:val="20"/>
                <w:szCs w:val="20"/>
              </w:rPr>
              <w:t>да</w:t>
            </w:r>
          </w:p>
        </w:tc>
        <w:tc>
          <w:tcPr>
            <w:tcW w:w="1588" w:type="dxa"/>
            <w:vMerge/>
            <w:vAlign w:val="center"/>
          </w:tcPr>
          <w:p w14:paraId="0E3F66F5" w14:textId="77777777" w:rsidR="004F3AEF" w:rsidRDefault="004F3AEF" w:rsidP="00DB02F8">
            <w:pPr>
              <w:spacing w:after="0" w:line="0" w:lineRule="atLeast"/>
              <w:rPr>
                <w:b/>
                <w:bCs/>
                <w:iCs/>
                <w:u w:val="single"/>
              </w:rPr>
            </w:pPr>
          </w:p>
        </w:tc>
        <w:tc>
          <w:tcPr>
            <w:tcW w:w="2948" w:type="dxa"/>
            <w:vMerge/>
          </w:tcPr>
          <w:p w14:paraId="7B1ABF74" w14:textId="77777777" w:rsidR="004F3AEF" w:rsidRDefault="004F3AEF" w:rsidP="00DB02F8">
            <w:pPr>
              <w:spacing w:after="0" w:line="0" w:lineRule="atLeast"/>
              <w:rPr>
                <w:b/>
                <w:bCs/>
                <w:iCs/>
                <w:u w:val="single"/>
              </w:rPr>
            </w:pPr>
          </w:p>
        </w:tc>
      </w:tr>
      <w:tr w:rsidR="004F3AEF" w:rsidRPr="00824B46" w14:paraId="3352A2ED" w14:textId="4C2FBF80" w:rsidTr="004F3AEF">
        <w:tc>
          <w:tcPr>
            <w:tcW w:w="567" w:type="dxa"/>
            <w:vMerge/>
            <w:vAlign w:val="center"/>
          </w:tcPr>
          <w:p w14:paraId="6A6252AA" w14:textId="77777777" w:rsidR="004F3AEF" w:rsidRPr="00016FC1" w:rsidRDefault="004F3AEF" w:rsidP="00DB02F8">
            <w:pPr>
              <w:spacing w:after="0" w:line="0" w:lineRule="atLeast"/>
              <w:rPr>
                <w:b/>
                <w:iCs/>
                <w:u w:val="single"/>
              </w:rPr>
            </w:pPr>
          </w:p>
        </w:tc>
        <w:tc>
          <w:tcPr>
            <w:tcW w:w="2552" w:type="dxa"/>
            <w:vMerge/>
            <w:vAlign w:val="center"/>
          </w:tcPr>
          <w:p w14:paraId="590A27A3" w14:textId="77777777" w:rsidR="004F3AEF" w:rsidRPr="00016FC1" w:rsidRDefault="004F3AEF" w:rsidP="00DB02F8">
            <w:pPr>
              <w:spacing w:after="0" w:line="0" w:lineRule="atLeast"/>
              <w:rPr>
                <w:b/>
                <w:iCs/>
                <w:u w:val="single"/>
              </w:rPr>
            </w:pPr>
          </w:p>
        </w:tc>
        <w:tc>
          <w:tcPr>
            <w:tcW w:w="2976" w:type="dxa"/>
            <w:shd w:val="clear" w:color="auto" w:fill="auto"/>
            <w:vAlign w:val="center"/>
          </w:tcPr>
          <w:p w14:paraId="759F76EC" w14:textId="77777777" w:rsidR="004F3AEF" w:rsidRPr="00B16773" w:rsidRDefault="004F3AEF" w:rsidP="00DB02F8">
            <w:pPr>
              <w:jc w:val="center"/>
              <w:rPr>
                <w:iCs/>
                <w:sz w:val="20"/>
                <w:szCs w:val="20"/>
              </w:rPr>
            </w:pPr>
            <w:r w:rsidRPr="00F503E0">
              <w:rPr>
                <w:iCs/>
                <w:sz w:val="20"/>
                <w:szCs w:val="20"/>
              </w:rPr>
              <w:t>Наличие мягкой спинки</w:t>
            </w:r>
          </w:p>
        </w:tc>
        <w:tc>
          <w:tcPr>
            <w:tcW w:w="5104" w:type="dxa"/>
            <w:vAlign w:val="center"/>
          </w:tcPr>
          <w:p w14:paraId="01A22C5B" w14:textId="77777777" w:rsidR="004F3AEF" w:rsidRPr="00B16773" w:rsidRDefault="004F3AEF" w:rsidP="00DB02F8">
            <w:pPr>
              <w:spacing w:line="0" w:lineRule="atLeast"/>
              <w:jc w:val="center"/>
              <w:rPr>
                <w:iCs/>
                <w:sz w:val="20"/>
                <w:szCs w:val="20"/>
              </w:rPr>
            </w:pPr>
            <w:r>
              <w:rPr>
                <w:iCs/>
                <w:sz w:val="20"/>
                <w:szCs w:val="20"/>
              </w:rPr>
              <w:t>да</w:t>
            </w:r>
          </w:p>
        </w:tc>
        <w:tc>
          <w:tcPr>
            <w:tcW w:w="1588" w:type="dxa"/>
            <w:vMerge/>
            <w:vAlign w:val="center"/>
          </w:tcPr>
          <w:p w14:paraId="458C52D6" w14:textId="77777777" w:rsidR="004F3AEF" w:rsidRDefault="004F3AEF" w:rsidP="00DB02F8">
            <w:pPr>
              <w:spacing w:after="0" w:line="0" w:lineRule="atLeast"/>
              <w:rPr>
                <w:b/>
                <w:bCs/>
                <w:iCs/>
                <w:u w:val="single"/>
              </w:rPr>
            </w:pPr>
          </w:p>
        </w:tc>
        <w:tc>
          <w:tcPr>
            <w:tcW w:w="2948" w:type="dxa"/>
            <w:vMerge/>
          </w:tcPr>
          <w:p w14:paraId="5ED25CCD" w14:textId="77777777" w:rsidR="004F3AEF" w:rsidRDefault="004F3AEF" w:rsidP="00DB02F8">
            <w:pPr>
              <w:spacing w:after="0" w:line="0" w:lineRule="atLeast"/>
              <w:rPr>
                <w:b/>
                <w:bCs/>
                <w:iCs/>
                <w:u w:val="single"/>
              </w:rPr>
            </w:pPr>
          </w:p>
        </w:tc>
      </w:tr>
      <w:tr w:rsidR="004F3AEF" w:rsidRPr="00824B46" w14:paraId="02C7EA07" w14:textId="473F135E" w:rsidTr="004F3AEF">
        <w:tc>
          <w:tcPr>
            <w:tcW w:w="567" w:type="dxa"/>
            <w:vMerge/>
            <w:vAlign w:val="center"/>
          </w:tcPr>
          <w:p w14:paraId="04413279" w14:textId="77777777" w:rsidR="004F3AEF" w:rsidRPr="00016FC1" w:rsidRDefault="004F3AEF" w:rsidP="00DB02F8">
            <w:pPr>
              <w:spacing w:after="0" w:line="0" w:lineRule="atLeast"/>
              <w:rPr>
                <w:b/>
                <w:iCs/>
                <w:u w:val="single"/>
              </w:rPr>
            </w:pPr>
          </w:p>
        </w:tc>
        <w:tc>
          <w:tcPr>
            <w:tcW w:w="2552" w:type="dxa"/>
            <w:vMerge/>
            <w:vAlign w:val="center"/>
          </w:tcPr>
          <w:p w14:paraId="5439ED4D" w14:textId="77777777" w:rsidR="004F3AEF" w:rsidRPr="00016FC1" w:rsidRDefault="004F3AEF" w:rsidP="00DB02F8">
            <w:pPr>
              <w:spacing w:after="0" w:line="0" w:lineRule="atLeast"/>
              <w:rPr>
                <w:b/>
                <w:iCs/>
                <w:u w:val="single"/>
              </w:rPr>
            </w:pPr>
          </w:p>
        </w:tc>
        <w:tc>
          <w:tcPr>
            <w:tcW w:w="2976" w:type="dxa"/>
            <w:shd w:val="clear" w:color="auto" w:fill="auto"/>
            <w:vAlign w:val="center"/>
          </w:tcPr>
          <w:p w14:paraId="4D51764B" w14:textId="77777777" w:rsidR="004F3AEF" w:rsidRPr="00F503E0" w:rsidRDefault="004F3AEF" w:rsidP="00DB02F8">
            <w:pPr>
              <w:jc w:val="center"/>
              <w:rPr>
                <w:iCs/>
                <w:sz w:val="20"/>
                <w:szCs w:val="20"/>
              </w:rPr>
            </w:pPr>
            <w:r w:rsidRPr="00F503E0">
              <w:rPr>
                <w:iCs/>
                <w:sz w:val="20"/>
                <w:szCs w:val="20"/>
              </w:rPr>
              <w:t>Наличие подлокотников</w:t>
            </w:r>
          </w:p>
        </w:tc>
        <w:tc>
          <w:tcPr>
            <w:tcW w:w="5104" w:type="dxa"/>
            <w:vAlign w:val="center"/>
          </w:tcPr>
          <w:p w14:paraId="4933F47C" w14:textId="77777777" w:rsidR="004F3AEF" w:rsidRDefault="004F3AEF" w:rsidP="00DB02F8">
            <w:pPr>
              <w:spacing w:line="0" w:lineRule="atLeast"/>
              <w:jc w:val="center"/>
              <w:rPr>
                <w:iCs/>
                <w:sz w:val="20"/>
                <w:szCs w:val="20"/>
              </w:rPr>
            </w:pPr>
            <w:r>
              <w:rPr>
                <w:iCs/>
                <w:sz w:val="20"/>
                <w:szCs w:val="20"/>
              </w:rPr>
              <w:t>да</w:t>
            </w:r>
          </w:p>
        </w:tc>
        <w:tc>
          <w:tcPr>
            <w:tcW w:w="1588" w:type="dxa"/>
            <w:vMerge/>
            <w:vAlign w:val="center"/>
          </w:tcPr>
          <w:p w14:paraId="69371FB2" w14:textId="77777777" w:rsidR="004F3AEF" w:rsidRDefault="004F3AEF" w:rsidP="00DB02F8">
            <w:pPr>
              <w:spacing w:after="0" w:line="0" w:lineRule="atLeast"/>
              <w:rPr>
                <w:b/>
                <w:bCs/>
                <w:iCs/>
                <w:u w:val="single"/>
              </w:rPr>
            </w:pPr>
          </w:p>
        </w:tc>
        <w:tc>
          <w:tcPr>
            <w:tcW w:w="2948" w:type="dxa"/>
            <w:vMerge/>
          </w:tcPr>
          <w:p w14:paraId="59D6D064" w14:textId="77777777" w:rsidR="004F3AEF" w:rsidRDefault="004F3AEF" w:rsidP="00DB02F8">
            <w:pPr>
              <w:spacing w:after="0" w:line="0" w:lineRule="atLeast"/>
              <w:rPr>
                <w:b/>
                <w:bCs/>
                <w:iCs/>
                <w:u w:val="single"/>
              </w:rPr>
            </w:pPr>
          </w:p>
        </w:tc>
      </w:tr>
      <w:tr w:rsidR="004F3AEF" w:rsidRPr="00824B46" w14:paraId="5EC57720" w14:textId="210584F7" w:rsidTr="004F3AEF">
        <w:tc>
          <w:tcPr>
            <w:tcW w:w="567" w:type="dxa"/>
            <w:vMerge/>
            <w:vAlign w:val="center"/>
          </w:tcPr>
          <w:p w14:paraId="4A69B368" w14:textId="77777777" w:rsidR="004F3AEF" w:rsidRPr="00016FC1" w:rsidRDefault="004F3AEF" w:rsidP="00DB02F8">
            <w:pPr>
              <w:spacing w:after="0" w:line="0" w:lineRule="atLeast"/>
              <w:rPr>
                <w:b/>
                <w:iCs/>
                <w:u w:val="single"/>
              </w:rPr>
            </w:pPr>
          </w:p>
        </w:tc>
        <w:tc>
          <w:tcPr>
            <w:tcW w:w="2552" w:type="dxa"/>
            <w:vMerge/>
            <w:vAlign w:val="center"/>
          </w:tcPr>
          <w:p w14:paraId="541484B5" w14:textId="77777777" w:rsidR="004F3AEF" w:rsidRPr="00016FC1" w:rsidRDefault="004F3AEF" w:rsidP="00DB02F8">
            <w:pPr>
              <w:spacing w:after="0" w:line="0" w:lineRule="atLeast"/>
              <w:rPr>
                <w:b/>
                <w:iCs/>
                <w:u w:val="single"/>
              </w:rPr>
            </w:pPr>
          </w:p>
        </w:tc>
        <w:tc>
          <w:tcPr>
            <w:tcW w:w="2976" w:type="dxa"/>
            <w:shd w:val="clear" w:color="auto" w:fill="auto"/>
            <w:vAlign w:val="center"/>
          </w:tcPr>
          <w:p w14:paraId="32340220" w14:textId="77777777" w:rsidR="004F3AEF" w:rsidRPr="00F503E0" w:rsidRDefault="004F3AEF" w:rsidP="00DB02F8">
            <w:pPr>
              <w:jc w:val="center"/>
              <w:rPr>
                <w:iCs/>
                <w:sz w:val="20"/>
                <w:szCs w:val="20"/>
              </w:rPr>
            </w:pPr>
            <w:r w:rsidRPr="00F503E0">
              <w:rPr>
                <w:iCs/>
                <w:sz w:val="20"/>
                <w:szCs w:val="20"/>
              </w:rPr>
              <w:t>Складная конструкция</w:t>
            </w:r>
          </w:p>
        </w:tc>
        <w:tc>
          <w:tcPr>
            <w:tcW w:w="5104" w:type="dxa"/>
            <w:vAlign w:val="center"/>
          </w:tcPr>
          <w:p w14:paraId="10424E75" w14:textId="77777777" w:rsidR="004F3AEF" w:rsidRDefault="004F3AEF" w:rsidP="00DB02F8">
            <w:pPr>
              <w:spacing w:line="0" w:lineRule="atLeast"/>
              <w:jc w:val="center"/>
              <w:rPr>
                <w:iCs/>
                <w:sz w:val="20"/>
                <w:szCs w:val="20"/>
              </w:rPr>
            </w:pPr>
            <w:r>
              <w:rPr>
                <w:iCs/>
                <w:sz w:val="20"/>
                <w:szCs w:val="20"/>
              </w:rPr>
              <w:t>да</w:t>
            </w:r>
          </w:p>
        </w:tc>
        <w:tc>
          <w:tcPr>
            <w:tcW w:w="1588" w:type="dxa"/>
            <w:vMerge/>
            <w:vAlign w:val="center"/>
          </w:tcPr>
          <w:p w14:paraId="5AC8A742" w14:textId="77777777" w:rsidR="004F3AEF" w:rsidRDefault="004F3AEF" w:rsidP="00DB02F8">
            <w:pPr>
              <w:spacing w:after="0" w:line="0" w:lineRule="atLeast"/>
              <w:rPr>
                <w:b/>
                <w:bCs/>
                <w:iCs/>
                <w:u w:val="single"/>
              </w:rPr>
            </w:pPr>
          </w:p>
        </w:tc>
        <w:tc>
          <w:tcPr>
            <w:tcW w:w="2948" w:type="dxa"/>
            <w:vMerge/>
          </w:tcPr>
          <w:p w14:paraId="6BCABC23" w14:textId="77777777" w:rsidR="004F3AEF" w:rsidRDefault="004F3AEF" w:rsidP="00DB02F8">
            <w:pPr>
              <w:spacing w:after="0" w:line="0" w:lineRule="atLeast"/>
              <w:rPr>
                <w:b/>
                <w:bCs/>
                <w:iCs/>
                <w:u w:val="single"/>
              </w:rPr>
            </w:pPr>
          </w:p>
        </w:tc>
      </w:tr>
      <w:tr w:rsidR="004F3AEF" w:rsidRPr="00824B46" w14:paraId="2754723C" w14:textId="5BA084B2" w:rsidTr="004F3AEF">
        <w:trPr>
          <w:trHeight w:val="209"/>
        </w:trPr>
        <w:tc>
          <w:tcPr>
            <w:tcW w:w="567" w:type="dxa"/>
            <w:vMerge/>
            <w:vAlign w:val="center"/>
          </w:tcPr>
          <w:p w14:paraId="5877F2E5" w14:textId="77777777" w:rsidR="004F3AEF" w:rsidRPr="00016FC1" w:rsidRDefault="004F3AEF" w:rsidP="00DB02F8">
            <w:pPr>
              <w:spacing w:after="0" w:line="0" w:lineRule="atLeast"/>
              <w:rPr>
                <w:b/>
                <w:iCs/>
                <w:u w:val="single"/>
              </w:rPr>
            </w:pPr>
          </w:p>
        </w:tc>
        <w:tc>
          <w:tcPr>
            <w:tcW w:w="2552" w:type="dxa"/>
            <w:vMerge/>
            <w:vAlign w:val="center"/>
          </w:tcPr>
          <w:p w14:paraId="0CAE2717" w14:textId="77777777" w:rsidR="004F3AEF" w:rsidRPr="00016FC1" w:rsidRDefault="004F3AEF" w:rsidP="00DB02F8">
            <w:pPr>
              <w:spacing w:after="0" w:line="0" w:lineRule="atLeast"/>
              <w:rPr>
                <w:b/>
                <w:iCs/>
                <w:u w:val="single"/>
              </w:rPr>
            </w:pPr>
          </w:p>
        </w:tc>
        <w:tc>
          <w:tcPr>
            <w:tcW w:w="2976" w:type="dxa"/>
            <w:shd w:val="clear" w:color="auto" w:fill="auto"/>
            <w:vAlign w:val="center"/>
          </w:tcPr>
          <w:p w14:paraId="101E666A" w14:textId="77777777" w:rsidR="004F3AEF" w:rsidRPr="00F503E0" w:rsidRDefault="004F3AEF" w:rsidP="00DB02F8">
            <w:pPr>
              <w:jc w:val="center"/>
              <w:rPr>
                <w:iCs/>
                <w:sz w:val="20"/>
                <w:szCs w:val="20"/>
              </w:rPr>
            </w:pPr>
            <w:r w:rsidRPr="00F503E0">
              <w:rPr>
                <w:iCs/>
                <w:sz w:val="20"/>
                <w:szCs w:val="20"/>
              </w:rPr>
              <w:t>Форма основания</w:t>
            </w:r>
          </w:p>
        </w:tc>
        <w:tc>
          <w:tcPr>
            <w:tcW w:w="5104" w:type="dxa"/>
            <w:vAlign w:val="center"/>
          </w:tcPr>
          <w:p w14:paraId="794BA7CD" w14:textId="77777777" w:rsidR="004F3AEF" w:rsidRDefault="004F3AEF" w:rsidP="00DB02F8">
            <w:pPr>
              <w:spacing w:line="0" w:lineRule="atLeast"/>
              <w:jc w:val="center"/>
              <w:rPr>
                <w:iCs/>
                <w:sz w:val="20"/>
                <w:szCs w:val="20"/>
              </w:rPr>
            </w:pPr>
            <w:r>
              <w:rPr>
                <w:iCs/>
                <w:sz w:val="20"/>
                <w:szCs w:val="20"/>
              </w:rPr>
              <w:t>Полозья</w:t>
            </w:r>
          </w:p>
        </w:tc>
        <w:tc>
          <w:tcPr>
            <w:tcW w:w="1588" w:type="dxa"/>
            <w:vMerge/>
            <w:vAlign w:val="center"/>
          </w:tcPr>
          <w:p w14:paraId="6671659F" w14:textId="77777777" w:rsidR="004F3AEF" w:rsidRDefault="004F3AEF" w:rsidP="00DB02F8">
            <w:pPr>
              <w:spacing w:after="0" w:line="0" w:lineRule="atLeast"/>
              <w:rPr>
                <w:b/>
                <w:bCs/>
                <w:iCs/>
                <w:u w:val="single"/>
              </w:rPr>
            </w:pPr>
          </w:p>
        </w:tc>
        <w:tc>
          <w:tcPr>
            <w:tcW w:w="2948" w:type="dxa"/>
            <w:vMerge/>
          </w:tcPr>
          <w:p w14:paraId="380F95C7" w14:textId="77777777" w:rsidR="004F3AEF" w:rsidRDefault="004F3AEF" w:rsidP="00DB02F8">
            <w:pPr>
              <w:spacing w:after="0" w:line="0" w:lineRule="atLeast"/>
              <w:rPr>
                <w:b/>
                <w:bCs/>
                <w:iCs/>
                <w:u w:val="single"/>
              </w:rPr>
            </w:pPr>
          </w:p>
        </w:tc>
      </w:tr>
      <w:tr w:rsidR="004F3AEF" w:rsidRPr="00824B46" w14:paraId="298E64D3" w14:textId="48F1C976" w:rsidTr="004F3AEF">
        <w:tc>
          <w:tcPr>
            <w:tcW w:w="567" w:type="dxa"/>
            <w:vMerge/>
            <w:vAlign w:val="center"/>
          </w:tcPr>
          <w:p w14:paraId="6DAF29BB" w14:textId="77777777" w:rsidR="004F3AEF" w:rsidRPr="00016FC1" w:rsidRDefault="004F3AEF" w:rsidP="00DB02F8">
            <w:pPr>
              <w:spacing w:after="0" w:line="0" w:lineRule="atLeast"/>
              <w:rPr>
                <w:b/>
                <w:iCs/>
                <w:u w:val="single"/>
              </w:rPr>
            </w:pPr>
          </w:p>
        </w:tc>
        <w:tc>
          <w:tcPr>
            <w:tcW w:w="2552" w:type="dxa"/>
            <w:vMerge/>
            <w:vAlign w:val="center"/>
          </w:tcPr>
          <w:p w14:paraId="73E0E524" w14:textId="77777777" w:rsidR="004F3AEF" w:rsidRPr="00016FC1" w:rsidRDefault="004F3AEF" w:rsidP="00DB02F8">
            <w:pPr>
              <w:spacing w:after="0" w:line="0" w:lineRule="atLeast"/>
              <w:rPr>
                <w:b/>
                <w:iCs/>
                <w:u w:val="single"/>
              </w:rPr>
            </w:pPr>
          </w:p>
        </w:tc>
        <w:tc>
          <w:tcPr>
            <w:tcW w:w="8080" w:type="dxa"/>
            <w:gridSpan w:val="2"/>
            <w:vAlign w:val="center"/>
          </w:tcPr>
          <w:p w14:paraId="15C379D0" w14:textId="77777777" w:rsidR="004F3AEF" w:rsidRDefault="004F3AEF" w:rsidP="00DB02F8">
            <w:pPr>
              <w:spacing w:line="0" w:lineRule="atLeast"/>
              <w:jc w:val="center"/>
              <w:rPr>
                <w:b/>
                <w:bCs/>
                <w:iCs/>
                <w:u w:val="single"/>
              </w:rPr>
            </w:pPr>
            <w:r>
              <w:rPr>
                <w:b/>
                <w:bCs/>
                <w:iCs/>
                <w:u w:val="single"/>
              </w:rPr>
              <w:t xml:space="preserve">Дополнительное соглашение </w:t>
            </w:r>
          </w:p>
        </w:tc>
        <w:tc>
          <w:tcPr>
            <w:tcW w:w="1588" w:type="dxa"/>
            <w:vMerge/>
            <w:vAlign w:val="center"/>
          </w:tcPr>
          <w:p w14:paraId="0724CB0D" w14:textId="77777777" w:rsidR="004F3AEF" w:rsidRDefault="004F3AEF" w:rsidP="00DB02F8">
            <w:pPr>
              <w:spacing w:after="0" w:line="0" w:lineRule="atLeast"/>
              <w:rPr>
                <w:rFonts w:eastAsiaTheme="minorEastAsia" w:hAnsiTheme="minorHAnsi" w:cstheme="minorBidi"/>
                <w:b/>
                <w:bCs/>
                <w:iCs/>
                <w:szCs w:val="22"/>
                <w:u w:val="single"/>
              </w:rPr>
            </w:pPr>
          </w:p>
        </w:tc>
        <w:tc>
          <w:tcPr>
            <w:tcW w:w="2948" w:type="dxa"/>
            <w:vMerge/>
          </w:tcPr>
          <w:p w14:paraId="7ECA895B" w14:textId="77777777" w:rsidR="004F3AEF" w:rsidRDefault="004F3AEF" w:rsidP="00DB02F8">
            <w:pPr>
              <w:spacing w:after="0" w:line="0" w:lineRule="atLeast"/>
              <w:rPr>
                <w:rFonts w:eastAsiaTheme="minorEastAsia" w:hAnsiTheme="minorHAnsi" w:cstheme="minorBidi"/>
                <w:b/>
                <w:bCs/>
                <w:iCs/>
                <w:szCs w:val="22"/>
                <w:u w:val="single"/>
              </w:rPr>
            </w:pPr>
          </w:p>
        </w:tc>
      </w:tr>
      <w:tr w:rsidR="004F3AEF" w:rsidRPr="00824B46" w14:paraId="1E86CBE1" w14:textId="3B0471ED" w:rsidTr="004F3AEF">
        <w:tc>
          <w:tcPr>
            <w:tcW w:w="567" w:type="dxa"/>
            <w:vMerge/>
          </w:tcPr>
          <w:p w14:paraId="56BEC7D8" w14:textId="77777777" w:rsidR="004F3AEF" w:rsidRPr="00824B46" w:rsidRDefault="004F3AEF" w:rsidP="00DB02F8">
            <w:pPr>
              <w:spacing w:line="0" w:lineRule="atLeast"/>
            </w:pPr>
          </w:p>
        </w:tc>
        <w:tc>
          <w:tcPr>
            <w:tcW w:w="2552" w:type="dxa"/>
            <w:vMerge/>
          </w:tcPr>
          <w:p w14:paraId="70059776" w14:textId="77777777" w:rsidR="004F3AEF" w:rsidRPr="00824B46" w:rsidRDefault="004F3AEF" w:rsidP="00DB02F8">
            <w:pPr>
              <w:spacing w:line="0" w:lineRule="atLeast"/>
            </w:pPr>
          </w:p>
        </w:tc>
        <w:tc>
          <w:tcPr>
            <w:tcW w:w="2976" w:type="dxa"/>
            <w:vAlign w:val="center"/>
          </w:tcPr>
          <w:p w14:paraId="21907C96" w14:textId="77777777" w:rsidR="004F3AEF" w:rsidRPr="00824B46" w:rsidRDefault="004F3AEF" w:rsidP="00DB02F8">
            <w:pPr>
              <w:spacing w:line="0" w:lineRule="atLeast"/>
              <w:rPr>
                <w:iCs/>
              </w:rPr>
            </w:pPr>
            <w:r w:rsidRPr="00824B46">
              <w:rPr>
                <w:iCs/>
              </w:rPr>
              <w:t>Состав театрального кресла</w:t>
            </w:r>
          </w:p>
        </w:tc>
        <w:tc>
          <w:tcPr>
            <w:tcW w:w="5104" w:type="dxa"/>
            <w:vAlign w:val="center"/>
          </w:tcPr>
          <w:p w14:paraId="2B520359" w14:textId="560192E0" w:rsidR="004F3AEF" w:rsidRPr="00860311" w:rsidRDefault="004F3AEF" w:rsidP="00860311">
            <w:pPr>
              <w:spacing w:line="0" w:lineRule="atLeast"/>
              <w:rPr>
                <w:iCs/>
              </w:rPr>
            </w:pPr>
            <w:r w:rsidRPr="00824B46">
              <w:rPr>
                <w:iCs/>
              </w:rPr>
              <w:t>Комплектация кресел предусматривает их сборку в звенья, при этом между соседними креслами в звене устанавливается одна смежная боковина.</w:t>
            </w:r>
          </w:p>
        </w:tc>
        <w:tc>
          <w:tcPr>
            <w:tcW w:w="1588" w:type="dxa"/>
            <w:vMerge/>
          </w:tcPr>
          <w:p w14:paraId="0457272E" w14:textId="77777777" w:rsidR="004F3AEF" w:rsidRPr="00824B46" w:rsidRDefault="004F3AEF" w:rsidP="00DB02F8">
            <w:pPr>
              <w:spacing w:line="0" w:lineRule="atLeast"/>
              <w:rPr>
                <w:iCs/>
              </w:rPr>
            </w:pPr>
          </w:p>
        </w:tc>
        <w:tc>
          <w:tcPr>
            <w:tcW w:w="2948" w:type="dxa"/>
            <w:vMerge/>
          </w:tcPr>
          <w:p w14:paraId="34937354" w14:textId="77777777" w:rsidR="004F3AEF" w:rsidRPr="00824B46" w:rsidRDefault="004F3AEF" w:rsidP="00DB02F8">
            <w:pPr>
              <w:spacing w:line="0" w:lineRule="atLeast"/>
              <w:rPr>
                <w:iCs/>
              </w:rPr>
            </w:pPr>
          </w:p>
        </w:tc>
      </w:tr>
      <w:tr w:rsidR="004F3AEF" w:rsidRPr="00824B46" w14:paraId="3C545B6D" w14:textId="17BC3C61" w:rsidTr="004F3AEF">
        <w:tc>
          <w:tcPr>
            <w:tcW w:w="567" w:type="dxa"/>
            <w:vMerge/>
          </w:tcPr>
          <w:p w14:paraId="34484B1C" w14:textId="77777777" w:rsidR="004F3AEF" w:rsidRPr="00824B46" w:rsidRDefault="004F3AEF" w:rsidP="00DB02F8">
            <w:pPr>
              <w:spacing w:line="0" w:lineRule="atLeast"/>
            </w:pPr>
          </w:p>
        </w:tc>
        <w:tc>
          <w:tcPr>
            <w:tcW w:w="2552" w:type="dxa"/>
            <w:vMerge/>
          </w:tcPr>
          <w:p w14:paraId="547638E1" w14:textId="77777777" w:rsidR="004F3AEF" w:rsidRPr="00824B46" w:rsidRDefault="004F3AEF" w:rsidP="00DB02F8">
            <w:pPr>
              <w:spacing w:line="0" w:lineRule="atLeast"/>
            </w:pPr>
          </w:p>
        </w:tc>
        <w:tc>
          <w:tcPr>
            <w:tcW w:w="2976" w:type="dxa"/>
            <w:vAlign w:val="center"/>
          </w:tcPr>
          <w:p w14:paraId="5670E30F" w14:textId="77777777" w:rsidR="004F3AEF" w:rsidRPr="00824B46" w:rsidRDefault="004F3AEF" w:rsidP="00DB02F8">
            <w:pPr>
              <w:spacing w:line="0" w:lineRule="atLeast"/>
              <w:rPr>
                <w:iCs/>
              </w:rPr>
            </w:pPr>
            <w:r w:rsidRPr="00824B46">
              <w:rPr>
                <w:iCs/>
              </w:rPr>
              <w:t xml:space="preserve">Высота кресла </w:t>
            </w:r>
          </w:p>
        </w:tc>
        <w:tc>
          <w:tcPr>
            <w:tcW w:w="5104" w:type="dxa"/>
            <w:vAlign w:val="center"/>
          </w:tcPr>
          <w:p w14:paraId="43C38FB0" w14:textId="77777777" w:rsidR="004F3AEF" w:rsidRPr="00824B46" w:rsidRDefault="004F3AEF" w:rsidP="00DB02F8">
            <w:pPr>
              <w:spacing w:line="0" w:lineRule="atLeast"/>
              <w:jc w:val="center"/>
              <w:rPr>
                <w:iCs/>
              </w:rPr>
            </w:pPr>
            <w:r w:rsidRPr="00824B46">
              <w:rPr>
                <w:iCs/>
              </w:rPr>
              <w:t>≥</w:t>
            </w:r>
            <w:r>
              <w:rPr>
                <w:iCs/>
              </w:rPr>
              <w:t>1000≤1020</w:t>
            </w:r>
            <w:r w:rsidRPr="00824B46">
              <w:rPr>
                <w:iCs/>
              </w:rPr>
              <w:t xml:space="preserve"> мм</w:t>
            </w:r>
          </w:p>
          <w:p w14:paraId="406C3997" w14:textId="77777777" w:rsidR="004F3AEF" w:rsidRPr="00824B46" w:rsidRDefault="004F3AEF" w:rsidP="00DB02F8">
            <w:pPr>
              <w:spacing w:line="0" w:lineRule="atLeast"/>
              <w:jc w:val="center"/>
              <w:rPr>
                <w:iCs/>
              </w:rPr>
            </w:pPr>
          </w:p>
        </w:tc>
        <w:tc>
          <w:tcPr>
            <w:tcW w:w="1588" w:type="dxa"/>
            <w:vMerge/>
          </w:tcPr>
          <w:p w14:paraId="12EA29DA" w14:textId="77777777" w:rsidR="004F3AEF" w:rsidRPr="00824B46" w:rsidRDefault="004F3AEF" w:rsidP="00DB02F8">
            <w:pPr>
              <w:spacing w:line="0" w:lineRule="atLeast"/>
            </w:pPr>
          </w:p>
        </w:tc>
        <w:tc>
          <w:tcPr>
            <w:tcW w:w="2948" w:type="dxa"/>
            <w:vMerge/>
          </w:tcPr>
          <w:p w14:paraId="2B650711" w14:textId="77777777" w:rsidR="004F3AEF" w:rsidRPr="00824B46" w:rsidRDefault="004F3AEF" w:rsidP="00DB02F8">
            <w:pPr>
              <w:spacing w:line="0" w:lineRule="atLeast"/>
            </w:pPr>
          </w:p>
        </w:tc>
      </w:tr>
      <w:tr w:rsidR="004F3AEF" w:rsidRPr="00824B46" w14:paraId="28175502" w14:textId="5DCCE8FF" w:rsidTr="004F3AEF">
        <w:tc>
          <w:tcPr>
            <w:tcW w:w="567" w:type="dxa"/>
            <w:vMerge/>
          </w:tcPr>
          <w:p w14:paraId="0B44262A" w14:textId="77777777" w:rsidR="004F3AEF" w:rsidRPr="00824B46" w:rsidRDefault="004F3AEF" w:rsidP="00DB02F8">
            <w:pPr>
              <w:spacing w:line="0" w:lineRule="atLeast"/>
            </w:pPr>
          </w:p>
        </w:tc>
        <w:tc>
          <w:tcPr>
            <w:tcW w:w="2552" w:type="dxa"/>
            <w:vMerge/>
          </w:tcPr>
          <w:p w14:paraId="5078CA43" w14:textId="77777777" w:rsidR="004F3AEF" w:rsidRPr="00824B46" w:rsidRDefault="004F3AEF" w:rsidP="00DB02F8">
            <w:pPr>
              <w:spacing w:line="0" w:lineRule="atLeast"/>
            </w:pPr>
          </w:p>
        </w:tc>
        <w:tc>
          <w:tcPr>
            <w:tcW w:w="2976" w:type="dxa"/>
            <w:vAlign w:val="center"/>
          </w:tcPr>
          <w:p w14:paraId="44F43E3D" w14:textId="77777777" w:rsidR="004F3AEF" w:rsidRPr="00824B46" w:rsidRDefault="004F3AEF" w:rsidP="00DB02F8">
            <w:pPr>
              <w:rPr>
                <w:iCs/>
              </w:rPr>
            </w:pPr>
            <w:r w:rsidRPr="00824B46">
              <w:rPr>
                <w:iCs/>
              </w:rPr>
              <w:t xml:space="preserve">Ширина кресла в осях </w:t>
            </w:r>
          </w:p>
        </w:tc>
        <w:tc>
          <w:tcPr>
            <w:tcW w:w="5104" w:type="dxa"/>
            <w:vAlign w:val="center"/>
          </w:tcPr>
          <w:p w14:paraId="69047217" w14:textId="77777777" w:rsidR="004F3AEF" w:rsidRPr="00824B46" w:rsidRDefault="004F3AEF" w:rsidP="00DB02F8">
            <w:pPr>
              <w:jc w:val="center"/>
              <w:rPr>
                <w:iCs/>
              </w:rPr>
            </w:pPr>
            <w:r w:rsidRPr="00824B46">
              <w:rPr>
                <w:iCs/>
              </w:rPr>
              <w:t>≥</w:t>
            </w:r>
            <w:r>
              <w:rPr>
                <w:iCs/>
              </w:rPr>
              <w:t>580</w:t>
            </w:r>
            <w:r w:rsidRPr="00824B46">
              <w:rPr>
                <w:iCs/>
              </w:rPr>
              <w:t>≤5</w:t>
            </w:r>
            <w:r>
              <w:rPr>
                <w:iCs/>
              </w:rPr>
              <w:t>85</w:t>
            </w:r>
            <w:r w:rsidRPr="00824B46">
              <w:rPr>
                <w:iCs/>
              </w:rPr>
              <w:t xml:space="preserve"> мм</w:t>
            </w:r>
          </w:p>
        </w:tc>
        <w:tc>
          <w:tcPr>
            <w:tcW w:w="1588" w:type="dxa"/>
            <w:vMerge/>
            <w:vAlign w:val="center"/>
          </w:tcPr>
          <w:p w14:paraId="6A99C494" w14:textId="77777777" w:rsidR="004F3AEF" w:rsidRPr="00824B46" w:rsidRDefault="004F3AEF" w:rsidP="00DB02F8">
            <w:pPr>
              <w:spacing w:line="0" w:lineRule="atLeast"/>
              <w:rPr>
                <w:iCs/>
              </w:rPr>
            </w:pPr>
          </w:p>
        </w:tc>
        <w:tc>
          <w:tcPr>
            <w:tcW w:w="2948" w:type="dxa"/>
            <w:vMerge/>
          </w:tcPr>
          <w:p w14:paraId="191365F7" w14:textId="77777777" w:rsidR="004F3AEF" w:rsidRPr="00824B46" w:rsidRDefault="004F3AEF" w:rsidP="00DB02F8">
            <w:pPr>
              <w:spacing w:line="0" w:lineRule="atLeast"/>
              <w:rPr>
                <w:iCs/>
              </w:rPr>
            </w:pPr>
          </w:p>
        </w:tc>
      </w:tr>
      <w:tr w:rsidR="004F3AEF" w:rsidRPr="00824B46" w14:paraId="5CCDA8A2" w14:textId="183B7AB7" w:rsidTr="004F3AEF">
        <w:tc>
          <w:tcPr>
            <w:tcW w:w="567" w:type="dxa"/>
            <w:vMerge/>
          </w:tcPr>
          <w:p w14:paraId="2224EF24" w14:textId="77777777" w:rsidR="004F3AEF" w:rsidRPr="00824B46" w:rsidRDefault="004F3AEF" w:rsidP="00DB02F8">
            <w:pPr>
              <w:spacing w:line="0" w:lineRule="atLeast"/>
            </w:pPr>
          </w:p>
        </w:tc>
        <w:tc>
          <w:tcPr>
            <w:tcW w:w="2552" w:type="dxa"/>
            <w:vMerge/>
          </w:tcPr>
          <w:p w14:paraId="7DF70181" w14:textId="77777777" w:rsidR="004F3AEF" w:rsidRPr="00824B46" w:rsidRDefault="004F3AEF" w:rsidP="00DB02F8">
            <w:pPr>
              <w:spacing w:line="0" w:lineRule="atLeast"/>
            </w:pPr>
          </w:p>
        </w:tc>
        <w:tc>
          <w:tcPr>
            <w:tcW w:w="2976" w:type="dxa"/>
            <w:vAlign w:val="center"/>
          </w:tcPr>
          <w:p w14:paraId="0801B25E" w14:textId="77777777" w:rsidR="004F3AEF" w:rsidRPr="00824B46" w:rsidRDefault="004F3AEF" w:rsidP="00DB02F8">
            <w:pPr>
              <w:rPr>
                <w:iCs/>
              </w:rPr>
            </w:pPr>
            <w:r w:rsidRPr="00824B46">
              <w:rPr>
                <w:iCs/>
              </w:rPr>
              <w:t xml:space="preserve">Глубина кресла при опущенном сидении </w:t>
            </w:r>
          </w:p>
        </w:tc>
        <w:tc>
          <w:tcPr>
            <w:tcW w:w="5104" w:type="dxa"/>
            <w:vAlign w:val="center"/>
          </w:tcPr>
          <w:p w14:paraId="44248768" w14:textId="77777777" w:rsidR="004F3AEF" w:rsidRPr="00824B46" w:rsidRDefault="004F3AEF" w:rsidP="00DB02F8">
            <w:pPr>
              <w:jc w:val="center"/>
              <w:rPr>
                <w:iCs/>
              </w:rPr>
            </w:pPr>
            <w:r w:rsidRPr="00824B46">
              <w:rPr>
                <w:iCs/>
              </w:rPr>
              <w:t>≥</w:t>
            </w:r>
            <w:r>
              <w:rPr>
                <w:iCs/>
              </w:rPr>
              <w:t>750</w:t>
            </w:r>
            <w:r w:rsidRPr="00824B46">
              <w:rPr>
                <w:iCs/>
              </w:rPr>
              <w:t>≤7</w:t>
            </w:r>
            <w:r>
              <w:rPr>
                <w:iCs/>
              </w:rPr>
              <w:t>55</w:t>
            </w:r>
            <w:r w:rsidRPr="00824B46">
              <w:rPr>
                <w:iCs/>
              </w:rPr>
              <w:t xml:space="preserve"> мм</w:t>
            </w:r>
          </w:p>
        </w:tc>
        <w:tc>
          <w:tcPr>
            <w:tcW w:w="1588" w:type="dxa"/>
            <w:vMerge/>
          </w:tcPr>
          <w:p w14:paraId="486B70A8" w14:textId="77777777" w:rsidR="004F3AEF" w:rsidRPr="00824B46" w:rsidRDefault="004F3AEF" w:rsidP="00DB02F8">
            <w:pPr>
              <w:spacing w:line="0" w:lineRule="atLeast"/>
            </w:pPr>
          </w:p>
        </w:tc>
        <w:tc>
          <w:tcPr>
            <w:tcW w:w="2948" w:type="dxa"/>
            <w:vMerge/>
          </w:tcPr>
          <w:p w14:paraId="3CDF8AFC" w14:textId="77777777" w:rsidR="004F3AEF" w:rsidRPr="00824B46" w:rsidRDefault="004F3AEF" w:rsidP="00DB02F8">
            <w:pPr>
              <w:spacing w:line="0" w:lineRule="atLeast"/>
            </w:pPr>
          </w:p>
        </w:tc>
      </w:tr>
      <w:tr w:rsidR="004F3AEF" w:rsidRPr="00824B46" w14:paraId="3CF376AD" w14:textId="66E3AA7B" w:rsidTr="004F3AEF">
        <w:tc>
          <w:tcPr>
            <w:tcW w:w="567" w:type="dxa"/>
            <w:vMerge/>
          </w:tcPr>
          <w:p w14:paraId="58CB3341" w14:textId="77777777" w:rsidR="004F3AEF" w:rsidRPr="00824B46" w:rsidRDefault="004F3AEF" w:rsidP="00DB02F8">
            <w:pPr>
              <w:spacing w:line="0" w:lineRule="atLeast"/>
            </w:pPr>
          </w:p>
        </w:tc>
        <w:tc>
          <w:tcPr>
            <w:tcW w:w="2552" w:type="dxa"/>
            <w:vMerge/>
          </w:tcPr>
          <w:p w14:paraId="067A2DBE" w14:textId="77777777" w:rsidR="004F3AEF" w:rsidRPr="00824B46" w:rsidRDefault="004F3AEF" w:rsidP="00DB02F8">
            <w:pPr>
              <w:spacing w:line="0" w:lineRule="atLeast"/>
            </w:pPr>
          </w:p>
        </w:tc>
        <w:tc>
          <w:tcPr>
            <w:tcW w:w="2976" w:type="dxa"/>
            <w:vAlign w:val="center"/>
          </w:tcPr>
          <w:p w14:paraId="18397F6F" w14:textId="77777777" w:rsidR="004F3AEF" w:rsidRPr="00824B46" w:rsidRDefault="004F3AEF" w:rsidP="00DB02F8">
            <w:pPr>
              <w:rPr>
                <w:iCs/>
              </w:rPr>
            </w:pPr>
            <w:r w:rsidRPr="00824B46">
              <w:rPr>
                <w:iCs/>
              </w:rPr>
              <w:t xml:space="preserve">Глубина кресла при </w:t>
            </w:r>
            <w:r w:rsidRPr="00824B46">
              <w:rPr>
                <w:iCs/>
              </w:rPr>
              <w:lastRenderedPageBreak/>
              <w:t xml:space="preserve">поднятом сидении </w:t>
            </w:r>
          </w:p>
        </w:tc>
        <w:tc>
          <w:tcPr>
            <w:tcW w:w="5104" w:type="dxa"/>
            <w:vAlign w:val="center"/>
          </w:tcPr>
          <w:p w14:paraId="70DA7BA5" w14:textId="77777777" w:rsidR="004F3AEF" w:rsidRPr="00824B46" w:rsidRDefault="004F3AEF" w:rsidP="00DB02F8">
            <w:pPr>
              <w:jc w:val="center"/>
              <w:rPr>
                <w:iCs/>
              </w:rPr>
            </w:pPr>
            <w:r w:rsidRPr="00824B46">
              <w:rPr>
                <w:iCs/>
              </w:rPr>
              <w:lastRenderedPageBreak/>
              <w:t>≥5</w:t>
            </w:r>
            <w:r>
              <w:rPr>
                <w:iCs/>
              </w:rPr>
              <w:t>7</w:t>
            </w:r>
            <w:r w:rsidRPr="00824B46">
              <w:rPr>
                <w:iCs/>
              </w:rPr>
              <w:t>0≤5</w:t>
            </w:r>
            <w:r>
              <w:rPr>
                <w:iCs/>
              </w:rPr>
              <w:t>75</w:t>
            </w:r>
            <w:r w:rsidRPr="00824B46">
              <w:rPr>
                <w:iCs/>
              </w:rPr>
              <w:t xml:space="preserve"> мм</w:t>
            </w:r>
          </w:p>
        </w:tc>
        <w:tc>
          <w:tcPr>
            <w:tcW w:w="1588" w:type="dxa"/>
            <w:vMerge/>
            <w:vAlign w:val="center"/>
          </w:tcPr>
          <w:p w14:paraId="08C65D3C" w14:textId="77777777" w:rsidR="004F3AEF" w:rsidRPr="00824B46" w:rsidRDefault="004F3AEF" w:rsidP="00DB02F8">
            <w:pPr>
              <w:spacing w:line="0" w:lineRule="atLeast"/>
              <w:rPr>
                <w:iCs/>
              </w:rPr>
            </w:pPr>
          </w:p>
        </w:tc>
        <w:tc>
          <w:tcPr>
            <w:tcW w:w="2948" w:type="dxa"/>
            <w:vMerge/>
          </w:tcPr>
          <w:p w14:paraId="47100EB8" w14:textId="77777777" w:rsidR="004F3AEF" w:rsidRPr="00824B46" w:rsidRDefault="004F3AEF" w:rsidP="00DB02F8">
            <w:pPr>
              <w:spacing w:line="0" w:lineRule="atLeast"/>
              <w:rPr>
                <w:iCs/>
              </w:rPr>
            </w:pPr>
          </w:p>
        </w:tc>
      </w:tr>
      <w:tr w:rsidR="004F3AEF" w:rsidRPr="00824B46" w14:paraId="2D6CD1AB" w14:textId="4E11811C" w:rsidTr="004F3AEF">
        <w:tc>
          <w:tcPr>
            <w:tcW w:w="567" w:type="dxa"/>
            <w:vMerge/>
          </w:tcPr>
          <w:p w14:paraId="631CA74F" w14:textId="77777777" w:rsidR="004F3AEF" w:rsidRPr="00824B46" w:rsidRDefault="004F3AEF" w:rsidP="00DB02F8">
            <w:pPr>
              <w:spacing w:line="0" w:lineRule="atLeast"/>
            </w:pPr>
          </w:p>
        </w:tc>
        <w:tc>
          <w:tcPr>
            <w:tcW w:w="2552" w:type="dxa"/>
            <w:vMerge/>
          </w:tcPr>
          <w:p w14:paraId="5D4B6115" w14:textId="77777777" w:rsidR="004F3AEF" w:rsidRPr="00824B46" w:rsidRDefault="004F3AEF" w:rsidP="00DB02F8">
            <w:pPr>
              <w:spacing w:line="0" w:lineRule="atLeast"/>
            </w:pPr>
          </w:p>
        </w:tc>
        <w:tc>
          <w:tcPr>
            <w:tcW w:w="2976" w:type="dxa"/>
            <w:vAlign w:val="center"/>
          </w:tcPr>
          <w:p w14:paraId="2FD8453C" w14:textId="77777777" w:rsidR="004F3AEF" w:rsidRPr="00824B46" w:rsidRDefault="004F3AEF" w:rsidP="00DB02F8">
            <w:pPr>
              <w:rPr>
                <w:iCs/>
              </w:rPr>
            </w:pPr>
            <w:r w:rsidRPr="00824B46">
              <w:rPr>
                <w:iCs/>
              </w:rPr>
              <w:t xml:space="preserve">Высота сиденья при опущенном сиденья (рабочее положение) </w:t>
            </w:r>
          </w:p>
        </w:tc>
        <w:tc>
          <w:tcPr>
            <w:tcW w:w="5104" w:type="dxa"/>
            <w:vAlign w:val="center"/>
          </w:tcPr>
          <w:p w14:paraId="16E4EA23" w14:textId="4669155E" w:rsidR="004F3AEF" w:rsidRPr="00824B46" w:rsidRDefault="00A37B1E" w:rsidP="00DB02F8">
            <w:pPr>
              <w:jc w:val="center"/>
              <w:rPr>
                <w:iCs/>
              </w:rPr>
            </w:pPr>
            <w:r>
              <w:rPr>
                <w:iCs/>
              </w:rPr>
              <w:t>≥460 ≤47</w:t>
            </w:r>
            <w:r w:rsidR="004F3AEF" w:rsidRPr="00824B46">
              <w:rPr>
                <w:iCs/>
              </w:rPr>
              <w:t>0 мм</w:t>
            </w:r>
          </w:p>
        </w:tc>
        <w:tc>
          <w:tcPr>
            <w:tcW w:w="1588" w:type="dxa"/>
            <w:vMerge/>
          </w:tcPr>
          <w:p w14:paraId="66F7044C" w14:textId="77777777" w:rsidR="004F3AEF" w:rsidRPr="00824B46" w:rsidRDefault="004F3AEF" w:rsidP="00DB02F8">
            <w:pPr>
              <w:spacing w:line="0" w:lineRule="atLeast"/>
            </w:pPr>
          </w:p>
        </w:tc>
        <w:tc>
          <w:tcPr>
            <w:tcW w:w="2948" w:type="dxa"/>
            <w:vMerge/>
          </w:tcPr>
          <w:p w14:paraId="1092E7F7" w14:textId="77777777" w:rsidR="004F3AEF" w:rsidRPr="00824B46" w:rsidRDefault="004F3AEF" w:rsidP="00DB02F8">
            <w:pPr>
              <w:spacing w:line="0" w:lineRule="atLeast"/>
            </w:pPr>
          </w:p>
        </w:tc>
      </w:tr>
      <w:tr w:rsidR="004F3AEF" w:rsidRPr="00824B46" w14:paraId="7D378EE4" w14:textId="6ED9AB92" w:rsidTr="004F3AEF">
        <w:tc>
          <w:tcPr>
            <w:tcW w:w="567" w:type="dxa"/>
            <w:vMerge/>
          </w:tcPr>
          <w:p w14:paraId="42B462D7" w14:textId="77777777" w:rsidR="004F3AEF" w:rsidRPr="00824B46" w:rsidRDefault="004F3AEF" w:rsidP="00DB02F8">
            <w:pPr>
              <w:spacing w:line="0" w:lineRule="atLeast"/>
            </w:pPr>
          </w:p>
        </w:tc>
        <w:tc>
          <w:tcPr>
            <w:tcW w:w="2552" w:type="dxa"/>
            <w:vMerge/>
          </w:tcPr>
          <w:p w14:paraId="1D40A428" w14:textId="77777777" w:rsidR="004F3AEF" w:rsidRPr="00824B46" w:rsidRDefault="004F3AEF" w:rsidP="00DB02F8">
            <w:pPr>
              <w:spacing w:line="0" w:lineRule="atLeast"/>
            </w:pPr>
          </w:p>
        </w:tc>
        <w:tc>
          <w:tcPr>
            <w:tcW w:w="2976" w:type="dxa"/>
            <w:vAlign w:val="center"/>
          </w:tcPr>
          <w:p w14:paraId="53E64209" w14:textId="77777777" w:rsidR="004F3AEF" w:rsidRPr="00824B46" w:rsidRDefault="004F3AEF" w:rsidP="00DB02F8">
            <w:pPr>
              <w:rPr>
                <w:iCs/>
              </w:rPr>
            </w:pPr>
            <w:r w:rsidRPr="00824B46">
              <w:rPr>
                <w:iCs/>
              </w:rPr>
              <w:t xml:space="preserve">Ширина сиденья </w:t>
            </w:r>
          </w:p>
        </w:tc>
        <w:tc>
          <w:tcPr>
            <w:tcW w:w="5104" w:type="dxa"/>
            <w:vAlign w:val="center"/>
          </w:tcPr>
          <w:p w14:paraId="43803341" w14:textId="77777777" w:rsidR="004F3AEF" w:rsidRPr="00824B46" w:rsidRDefault="004F3AEF" w:rsidP="00DB02F8">
            <w:pPr>
              <w:jc w:val="center"/>
              <w:rPr>
                <w:iCs/>
              </w:rPr>
            </w:pPr>
            <w:r w:rsidRPr="00824B46">
              <w:rPr>
                <w:iCs/>
              </w:rPr>
              <w:t>≥435 ≤440 мм</w:t>
            </w:r>
          </w:p>
        </w:tc>
        <w:tc>
          <w:tcPr>
            <w:tcW w:w="1588" w:type="dxa"/>
            <w:vMerge/>
            <w:vAlign w:val="center"/>
          </w:tcPr>
          <w:p w14:paraId="283B123E" w14:textId="77777777" w:rsidR="004F3AEF" w:rsidRPr="00824B46" w:rsidRDefault="004F3AEF" w:rsidP="00DB02F8">
            <w:pPr>
              <w:spacing w:line="0" w:lineRule="atLeast"/>
              <w:rPr>
                <w:iCs/>
              </w:rPr>
            </w:pPr>
          </w:p>
        </w:tc>
        <w:tc>
          <w:tcPr>
            <w:tcW w:w="2948" w:type="dxa"/>
            <w:vMerge/>
          </w:tcPr>
          <w:p w14:paraId="2F97ECC3" w14:textId="77777777" w:rsidR="004F3AEF" w:rsidRPr="00824B46" w:rsidRDefault="004F3AEF" w:rsidP="00DB02F8">
            <w:pPr>
              <w:spacing w:line="0" w:lineRule="atLeast"/>
              <w:rPr>
                <w:iCs/>
              </w:rPr>
            </w:pPr>
          </w:p>
        </w:tc>
      </w:tr>
      <w:tr w:rsidR="004F3AEF" w:rsidRPr="00824B46" w14:paraId="7578ED23" w14:textId="7262BDE4" w:rsidTr="004F3AEF">
        <w:tc>
          <w:tcPr>
            <w:tcW w:w="567" w:type="dxa"/>
            <w:vMerge/>
          </w:tcPr>
          <w:p w14:paraId="5771ADC6" w14:textId="77777777" w:rsidR="004F3AEF" w:rsidRPr="00824B46" w:rsidRDefault="004F3AEF" w:rsidP="00DB02F8">
            <w:pPr>
              <w:spacing w:line="0" w:lineRule="atLeast"/>
            </w:pPr>
          </w:p>
        </w:tc>
        <w:tc>
          <w:tcPr>
            <w:tcW w:w="2552" w:type="dxa"/>
            <w:vMerge/>
          </w:tcPr>
          <w:p w14:paraId="3F2462F7" w14:textId="77777777" w:rsidR="004F3AEF" w:rsidRPr="00824B46" w:rsidRDefault="004F3AEF" w:rsidP="00DB02F8">
            <w:pPr>
              <w:spacing w:line="0" w:lineRule="atLeast"/>
            </w:pPr>
          </w:p>
        </w:tc>
        <w:tc>
          <w:tcPr>
            <w:tcW w:w="2976" w:type="dxa"/>
            <w:vAlign w:val="center"/>
          </w:tcPr>
          <w:p w14:paraId="71F575FE" w14:textId="77777777" w:rsidR="004F3AEF" w:rsidRPr="00824B46" w:rsidRDefault="004F3AEF" w:rsidP="00DB02F8">
            <w:pPr>
              <w:rPr>
                <w:iCs/>
              </w:rPr>
            </w:pPr>
            <w:r w:rsidRPr="00824B46">
              <w:rPr>
                <w:iCs/>
              </w:rPr>
              <w:t>Глубина сиденья при опущенном сиденья (рабочее положение)</w:t>
            </w:r>
          </w:p>
        </w:tc>
        <w:tc>
          <w:tcPr>
            <w:tcW w:w="5104" w:type="dxa"/>
            <w:vAlign w:val="center"/>
          </w:tcPr>
          <w:p w14:paraId="70BC906D" w14:textId="77777777" w:rsidR="004F3AEF" w:rsidRPr="00824B46" w:rsidRDefault="004F3AEF" w:rsidP="00DB02F8">
            <w:pPr>
              <w:jc w:val="center"/>
              <w:rPr>
                <w:iCs/>
              </w:rPr>
            </w:pPr>
            <w:r w:rsidRPr="00824B46">
              <w:rPr>
                <w:iCs/>
              </w:rPr>
              <w:t>≥400 ≤440 мм</w:t>
            </w:r>
          </w:p>
        </w:tc>
        <w:tc>
          <w:tcPr>
            <w:tcW w:w="1588" w:type="dxa"/>
            <w:vMerge/>
          </w:tcPr>
          <w:p w14:paraId="0CFD88E2" w14:textId="77777777" w:rsidR="004F3AEF" w:rsidRPr="00824B46" w:rsidRDefault="004F3AEF" w:rsidP="00DB02F8">
            <w:pPr>
              <w:spacing w:line="0" w:lineRule="atLeast"/>
            </w:pPr>
          </w:p>
        </w:tc>
        <w:tc>
          <w:tcPr>
            <w:tcW w:w="2948" w:type="dxa"/>
            <w:vMerge/>
          </w:tcPr>
          <w:p w14:paraId="511BD7DA" w14:textId="77777777" w:rsidR="004F3AEF" w:rsidRPr="00824B46" w:rsidRDefault="004F3AEF" w:rsidP="00DB02F8">
            <w:pPr>
              <w:spacing w:line="0" w:lineRule="atLeast"/>
            </w:pPr>
          </w:p>
        </w:tc>
      </w:tr>
      <w:tr w:rsidR="004F3AEF" w:rsidRPr="00824B46" w14:paraId="1667E1D8" w14:textId="3434A222" w:rsidTr="004F3AEF">
        <w:tc>
          <w:tcPr>
            <w:tcW w:w="567" w:type="dxa"/>
            <w:vMerge/>
          </w:tcPr>
          <w:p w14:paraId="3B2E49E8" w14:textId="77777777" w:rsidR="004F3AEF" w:rsidRPr="00824B46" w:rsidRDefault="004F3AEF" w:rsidP="00DB02F8">
            <w:pPr>
              <w:spacing w:line="0" w:lineRule="atLeast"/>
            </w:pPr>
          </w:p>
        </w:tc>
        <w:tc>
          <w:tcPr>
            <w:tcW w:w="2552" w:type="dxa"/>
            <w:vMerge/>
          </w:tcPr>
          <w:p w14:paraId="79D61C39" w14:textId="77777777" w:rsidR="004F3AEF" w:rsidRPr="00824B46" w:rsidRDefault="004F3AEF" w:rsidP="00DB02F8">
            <w:pPr>
              <w:spacing w:line="0" w:lineRule="atLeast"/>
            </w:pPr>
          </w:p>
        </w:tc>
        <w:tc>
          <w:tcPr>
            <w:tcW w:w="2976" w:type="dxa"/>
            <w:vAlign w:val="center"/>
          </w:tcPr>
          <w:p w14:paraId="2605B9D5" w14:textId="77777777" w:rsidR="004F3AEF" w:rsidRPr="00824B46" w:rsidRDefault="004F3AEF" w:rsidP="00DB02F8">
            <w:pPr>
              <w:rPr>
                <w:iCs/>
              </w:rPr>
            </w:pPr>
            <w:r w:rsidRPr="00824B46">
              <w:rPr>
                <w:iCs/>
              </w:rPr>
              <w:t xml:space="preserve">Расстояние между подлокотниками </w:t>
            </w:r>
          </w:p>
        </w:tc>
        <w:tc>
          <w:tcPr>
            <w:tcW w:w="5104" w:type="dxa"/>
            <w:shd w:val="clear" w:color="auto" w:fill="auto"/>
            <w:vAlign w:val="center"/>
          </w:tcPr>
          <w:p w14:paraId="44B6F56C" w14:textId="4D3B7332" w:rsidR="004F3AEF" w:rsidRPr="00824B46" w:rsidRDefault="00A37B1E" w:rsidP="00DB02F8">
            <w:pPr>
              <w:jc w:val="center"/>
              <w:rPr>
                <w:iCs/>
              </w:rPr>
            </w:pPr>
            <w:r>
              <w:rPr>
                <w:iCs/>
              </w:rPr>
              <w:t>≥468≤490</w:t>
            </w:r>
            <w:r w:rsidR="004F3AEF" w:rsidRPr="00824B46">
              <w:rPr>
                <w:iCs/>
              </w:rPr>
              <w:t xml:space="preserve"> мм</w:t>
            </w:r>
          </w:p>
        </w:tc>
        <w:tc>
          <w:tcPr>
            <w:tcW w:w="1588" w:type="dxa"/>
            <w:vMerge/>
          </w:tcPr>
          <w:p w14:paraId="39F2104B" w14:textId="77777777" w:rsidR="004F3AEF" w:rsidRPr="00824B46" w:rsidRDefault="004F3AEF" w:rsidP="00DB02F8">
            <w:pPr>
              <w:spacing w:line="0" w:lineRule="atLeast"/>
            </w:pPr>
          </w:p>
        </w:tc>
        <w:tc>
          <w:tcPr>
            <w:tcW w:w="2948" w:type="dxa"/>
            <w:vMerge/>
          </w:tcPr>
          <w:p w14:paraId="623CC752" w14:textId="77777777" w:rsidR="004F3AEF" w:rsidRPr="00824B46" w:rsidRDefault="004F3AEF" w:rsidP="00DB02F8">
            <w:pPr>
              <w:spacing w:line="0" w:lineRule="atLeast"/>
            </w:pPr>
          </w:p>
        </w:tc>
      </w:tr>
      <w:tr w:rsidR="004F3AEF" w:rsidRPr="00824B46" w14:paraId="367BEE95" w14:textId="50B76DE1" w:rsidTr="004F3AEF">
        <w:trPr>
          <w:trHeight w:val="280"/>
        </w:trPr>
        <w:tc>
          <w:tcPr>
            <w:tcW w:w="567" w:type="dxa"/>
            <w:vMerge/>
          </w:tcPr>
          <w:p w14:paraId="2A4FD1B8" w14:textId="77777777" w:rsidR="004F3AEF" w:rsidRPr="00824B46" w:rsidRDefault="004F3AEF" w:rsidP="00DB02F8">
            <w:pPr>
              <w:spacing w:line="0" w:lineRule="atLeast"/>
            </w:pPr>
          </w:p>
        </w:tc>
        <w:tc>
          <w:tcPr>
            <w:tcW w:w="2552" w:type="dxa"/>
            <w:vMerge/>
          </w:tcPr>
          <w:p w14:paraId="532D46CD" w14:textId="77777777" w:rsidR="004F3AEF" w:rsidRPr="00824B46" w:rsidRDefault="004F3AEF" w:rsidP="00DB02F8">
            <w:pPr>
              <w:spacing w:line="0" w:lineRule="atLeast"/>
            </w:pPr>
          </w:p>
        </w:tc>
        <w:tc>
          <w:tcPr>
            <w:tcW w:w="2976" w:type="dxa"/>
            <w:vAlign w:val="center"/>
          </w:tcPr>
          <w:p w14:paraId="0B0200D7" w14:textId="77777777" w:rsidR="004F3AEF" w:rsidRPr="00824B46" w:rsidRDefault="004F3AEF" w:rsidP="00DB02F8">
            <w:pPr>
              <w:rPr>
                <w:iCs/>
              </w:rPr>
            </w:pPr>
            <w:r w:rsidRPr="00824B46">
              <w:rPr>
                <w:iCs/>
              </w:rPr>
              <w:t xml:space="preserve">Угол наклона спинки </w:t>
            </w:r>
            <w:r w:rsidRPr="00824B46">
              <w:rPr>
                <w:b/>
                <w:bCs/>
                <w:shd w:val="clear" w:color="auto" w:fill="FFFFFF"/>
              </w:rPr>
              <w:t xml:space="preserve"> </w:t>
            </w:r>
          </w:p>
        </w:tc>
        <w:tc>
          <w:tcPr>
            <w:tcW w:w="5104" w:type="dxa"/>
            <w:shd w:val="clear" w:color="auto" w:fill="auto"/>
            <w:vAlign w:val="center"/>
          </w:tcPr>
          <w:p w14:paraId="66E6EDD4" w14:textId="77777777" w:rsidR="004F3AEF" w:rsidRPr="00824B46" w:rsidRDefault="004F3AEF" w:rsidP="00DB02F8">
            <w:pPr>
              <w:jc w:val="center"/>
              <w:rPr>
                <w:iCs/>
              </w:rPr>
            </w:pPr>
            <w:r w:rsidRPr="00824B46">
              <w:rPr>
                <w:iCs/>
              </w:rPr>
              <w:t>≥17</w:t>
            </w:r>
            <w:r w:rsidRPr="00824B46">
              <w:rPr>
                <w:iCs/>
                <w:vertAlign w:val="superscript"/>
              </w:rPr>
              <w:t xml:space="preserve"> О</w:t>
            </w:r>
            <w:r w:rsidRPr="00824B46">
              <w:rPr>
                <w:iCs/>
              </w:rPr>
              <w:t xml:space="preserve"> ≤20</w:t>
            </w:r>
            <w:r w:rsidRPr="00824B46">
              <w:rPr>
                <w:iCs/>
                <w:vertAlign w:val="superscript"/>
              </w:rPr>
              <w:t>О</w:t>
            </w:r>
          </w:p>
        </w:tc>
        <w:tc>
          <w:tcPr>
            <w:tcW w:w="1588" w:type="dxa"/>
            <w:vMerge/>
            <w:vAlign w:val="center"/>
          </w:tcPr>
          <w:p w14:paraId="443EC0EC" w14:textId="77777777" w:rsidR="004F3AEF" w:rsidRPr="00824B46" w:rsidRDefault="004F3AEF" w:rsidP="00DB02F8">
            <w:pPr>
              <w:spacing w:line="0" w:lineRule="atLeast"/>
              <w:rPr>
                <w:iCs/>
              </w:rPr>
            </w:pPr>
          </w:p>
        </w:tc>
        <w:tc>
          <w:tcPr>
            <w:tcW w:w="2948" w:type="dxa"/>
            <w:vMerge/>
          </w:tcPr>
          <w:p w14:paraId="27FF2975" w14:textId="77777777" w:rsidR="004F3AEF" w:rsidRPr="00824B46" w:rsidRDefault="004F3AEF" w:rsidP="00DB02F8">
            <w:pPr>
              <w:spacing w:line="0" w:lineRule="atLeast"/>
              <w:rPr>
                <w:iCs/>
              </w:rPr>
            </w:pPr>
          </w:p>
        </w:tc>
      </w:tr>
      <w:tr w:rsidR="004F3AEF" w:rsidRPr="00824B46" w14:paraId="38A8CAB2" w14:textId="02E62362" w:rsidTr="004F3AEF">
        <w:tc>
          <w:tcPr>
            <w:tcW w:w="567" w:type="dxa"/>
            <w:vMerge/>
          </w:tcPr>
          <w:p w14:paraId="4B7CA398" w14:textId="77777777" w:rsidR="004F3AEF" w:rsidRPr="00824B46" w:rsidRDefault="004F3AEF" w:rsidP="00DB02F8">
            <w:pPr>
              <w:spacing w:line="0" w:lineRule="atLeast"/>
            </w:pPr>
          </w:p>
        </w:tc>
        <w:tc>
          <w:tcPr>
            <w:tcW w:w="2552" w:type="dxa"/>
            <w:vMerge/>
          </w:tcPr>
          <w:p w14:paraId="079CD36A" w14:textId="77777777" w:rsidR="004F3AEF" w:rsidRPr="00824B46" w:rsidRDefault="004F3AEF" w:rsidP="00DB02F8">
            <w:pPr>
              <w:spacing w:line="0" w:lineRule="atLeast"/>
            </w:pPr>
          </w:p>
        </w:tc>
        <w:tc>
          <w:tcPr>
            <w:tcW w:w="2976" w:type="dxa"/>
            <w:vAlign w:val="center"/>
          </w:tcPr>
          <w:p w14:paraId="26675124" w14:textId="77777777" w:rsidR="004F3AEF" w:rsidRPr="00824B46" w:rsidRDefault="004F3AEF" w:rsidP="00DB02F8">
            <w:pPr>
              <w:rPr>
                <w:iCs/>
              </w:rPr>
            </w:pPr>
          </w:p>
          <w:p w14:paraId="64A09E6E" w14:textId="77777777" w:rsidR="004F3AEF" w:rsidRPr="00824B46" w:rsidRDefault="004F3AEF" w:rsidP="00DB02F8">
            <w:pPr>
              <w:rPr>
                <w:iCs/>
              </w:rPr>
            </w:pPr>
            <w:r w:rsidRPr="00824B46">
              <w:rPr>
                <w:iCs/>
              </w:rPr>
              <w:t>Радиус кривизны спинки R</w:t>
            </w:r>
          </w:p>
        </w:tc>
        <w:tc>
          <w:tcPr>
            <w:tcW w:w="5104" w:type="dxa"/>
            <w:shd w:val="clear" w:color="auto" w:fill="auto"/>
            <w:vAlign w:val="center"/>
          </w:tcPr>
          <w:p w14:paraId="00EABF53" w14:textId="77777777" w:rsidR="004F3AEF" w:rsidRPr="00824B46" w:rsidRDefault="004F3AEF" w:rsidP="00DB02F8">
            <w:pPr>
              <w:jc w:val="center"/>
              <w:rPr>
                <w:iCs/>
              </w:rPr>
            </w:pPr>
            <w:r w:rsidRPr="00824B46">
              <w:rPr>
                <w:iCs/>
              </w:rPr>
              <w:t>≥700≤800 мм</w:t>
            </w:r>
          </w:p>
        </w:tc>
        <w:tc>
          <w:tcPr>
            <w:tcW w:w="1588" w:type="dxa"/>
            <w:vMerge/>
          </w:tcPr>
          <w:p w14:paraId="48BA9311" w14:textId="77777777" w:rsidR="004F3AEF" w:rsidRPr="00824B46" w:rsidRDefault="004F3AEF" w:rsidP="00DB02F8">
            <w:pPr>
              <w:spacing w:line="0" w:lineRule="atLeast"/>
            </w:pPr>
          </w:p>
        </w:tc>
        <w:tc>
          <w:tcPr>
            <w:tcW w:w="2948" w:type="dxa"/>
            <w:vMerge/>
          </w:tcPr>
          <w:p w14:paraId="51E80AB7" w14:textId="77777777" w:rsidR="004F3AEF" w:rsidRPr="00824B46" w:rsidRDefault="004F3AEF" w:rsidP="00DB02F8">
            <w:pPr>
              <w:spacing w:line="0" w:lineRule="atLeast"/>
            </w:pPr>
          </w:p>
        </w:tc>
      </w:tr>
      <w:tr w:rsidR="004F3AEF" w:rsidRPr="00824B46" w14:paraId="6B93E57A" w14:textId="4DEFFD73" w:rsidTr="004F3AEF">
        <w:tc>
          <w:tcPr>
            <w:tcW w:w="567" w:type="dxa"/>
            <w:vMerge/>
          </w:tcPr>
          <w:p w14:paraId="3E74D399" w14:textId="77777777" w:rsidR="004F3AEF" w:rsidRPr="00824B46" w:rsidRDefault="004F3AEF" w:rsidP="00DB02F8">
            <w:pPr>
              <w:spacing w:line="0" w:lineRule="atLeast"/>
            </w:pPr>
          </w:p>
        </w:tc>
        <w:tc>
          <w:tcPr>
            <w:tcW w:w="2552" w:type="dxa"/>
            <w:vMerge/>
          </w:tcPr>
          <w:p w14:paraId="22E6729E" w14:textId="77777777" w:rsidR="004F3AEF" w:rsidRPr="00824B46" w:rsidRDefault="004F3AEF" w:rsidP="00DB02F8">
            <w:pPr>
              <w:spacing w:line="0" w:lineRule="atLeast"/>
            </w:pPr>
          </w:p>
        </w:tc>
        <w:tc>
          <w:tcPr>
            <w:tcW w:w="2976" w:type="dxa"/>
            <w:vAlign w:val="center"/>
          </w:tcPr>
          <w:p w14:paraId="7DC7EFA9" w14:textId="77777777" w:rsidR="004F3AEF" w:rsidRPr="00824B46" w:rsidRDefault="004F3AEF" w:rsidP="00DB02F8">
            <w:pPr>
              <w:rPr>
                <w:iCs/>
              </w:rPr>
            </w:pPr>
            <w:r w:rsidRPr="00824B46">
              <w:rPr>
                <w:iCs/>
              </w:rPr>
              <w:t xml:space="preserve">Угол наклона сиденья </w:t>
            </w:r>
          </w:p>
        </w:tc>
        <w:tc>
          <w:tcPr>
            <w:tcW w:w="5104" w:type="dxa"/>
            <w:shd w:val="clear" w:color="auto" w:fill="auto"/>
            <w:vAlign w:val="center"/>
          </w:tcPr>
          <w:p w14:paraId="7A42258B" w14:textId="77777777" w:rsidR="004F3AEF" w:rsidRPr="00824B46" w:rsidRDefault="004F3AEF" w:rsidP="00DB02F8">
            <w:pPr>
              <w:jc w:val="center"/>
              <w:rPr>
                <w:iCs/>
              </w:rPr>
            </w:pPr>
            <w:r w:rsidRPr="00824B46">
              <w:rPr>
                <w:iCs/>
              </w:rPr>
              <w:t>≥3</w:t>
            </w:r>
            <w:r w:rsidRPr="00824B46">
              <w:rPr>
                <w:iCs/>
                <w:vertAlign w:val="superscript"/>
              </w:rPr>
              <w:t xml:space="preserve"> О</w:t>
            </w:r>
            <w:r w:rsidRPr="00824B46">
              <w:rPr>
                <w:iCs/>
              </w:rPr>
              <w:t xml:space="preserve"> ≤8</w:t>
            </w:r>
            <w:r w:rsidRPr="00824B46">
              <w:rPr>
                <w:iCs/>
                <w:vertAlign w:val="superscript"/>
              </w:rPr>
              <w:t>О</w:t>
            </w:r>
          </w:p>
        </w:tc>
        <w:tc>
          <w:tcPr>
            <w:tcW w:w="1588" w:type="dxa"/>
            <w:vMerge/>
            <w:vAlign w:val="center"/>
          </w:tcPr>
          <w:p w14:paraId="56A74F23" w14:textId="77777777" w:rsidR="004F3AEF" w:rsidRPr="00824B46" w:rsidRDefault="004F3AEF" w:rsidP="00DB02F8">
            <w:pPr>
              <w:spacing w:line="0" w:lineRule="atLeast"/>
              <w:rPr>
                <w:iCs/>
              </w:rPr>
            </w:pPr>
          </w:p>
        </w:tc>
        <w:tc>
          <w:tcPr>
            <w:tcW w:w="2948" w:type="dxa"/>
            <w:vMerge/>
          </w:tcPr>
          <w:p w14:paraId="0ADB15FF" w14:textId="77777777" w:rsidR="004F3AEF" w:rsidRPr="00824B46" w:rsidRDefault="004F3AEF" w:rsidP="00DB02F8">
            <w:pPr>
              <w:spacing w:line="0" w:lineRule="atLeast"/>
              <w:rPr>
                <w:iCs/>
              </w:rPr>
            </w:pPr>
          </w:p>
        </w:tc>
      </w:tr>
      <w:tr w:rsidR="004F3AEF" w:rsidRPr="00824B46" w14:paraId="0576FE8F" w14:textId="11E79CB9" w:rsidTr="004F3AEF">
        <w:tc>
          <w:tcPr>
            <w:tcW w:w="567" w:type="dxa"/>
            <w:vMerge/>
          </w:tcPr>
          <w:p w14:paraId="23D76B83" w14:textId="77777777" w:rsidR="004F3AEF" w:rsidRPr="00824B46" w:rsidRDefault="004F3AEF" w:rsidP="00DB02F8">
            <w:pPr>
              <w:spacing w:line="0" w:lineRule="atLeast"/>
            </w:pPr>
          </w:p>
        </w:tc>
        <w:tc>
          <w:tcPr>
            <w:tcW w:w="2552" w:type="dxa"/>
            <w:vMerge/>
          </w:tcPr>
          <w:p w14:paraId="1A44538A" w14:textId="77777777" w:rsidR="004F3AEF" w:rsidRPr="00824B46" w:rsidRDefault="004F3AEF" w:rsidP="00DB02F8">
            <w:pPr>
              <w:spacing w:line="0" w:lineRule="atLeast"/>
            </w:pPr>
          </w:p>
        </w:tc>
        <w:tc>
          <w:tcPr>
            <w:tcW w:w="2976" w:type="dxa"/>
            <w:vAlign w:val="center"/>
          </w:tcPr>
          <w:p w14:paraId="4A458B88" w14:textId="77777777" w:rsidR="004F3AEF" w:rsidRPr="00824B46" w:rsidRDefault="004F3AEF" w:rsidP="00DB02F8">
            <w:pPr>
              <w:spacing w:line="0" w:lineRule="atLeast"/>
              <w:rPr>
                <w:iCs/>
              </w:rPr>
            </w:pPr>
            <w:r w:rsidRPr="00824B46">
              <w:rPr>
                <w:iCs/>
              </w:rPr>
              <w:t>Радиус кривизны сиденья R</w:t>
            </w:r>
          </w:p>
        </w:tc>
        <w:tc>
          <w:tcPr>
            <w:tcW w:w="5104" w:type="dxa"/>
            <w:shd w:val="clear" w:color="auto" w:fill="auto"/>
            <w:vAlign w:val="center"/>
          </w:tcPr>
          <w:p w14:paraId="6906B54C" w14:textId="77777777" w:rsidR="004F3AEF" w:rsidRPr="00824B46" w:rsidRDefault="004F3AEF" w:rsidP="00DB02F8">
            <w:pPr>
              <w:spacing w:line="0" w:lineRule="atLeast"/>
              <w:jc w:val="center"/>
              <w:rPr>
                <w:iCs/>
              </w:rPr>
            </w:pPr>
            <w:r w:rsidRPr="00824B46">
              <w:rPr>
                <w:iCs/>
              </w:rPr>
              <w:t>≥1000≤1003 мм</w:t>
            </w:r>
          </w:p>
        </w:tc>
        <w:tc>
          <w:tcPr>
            <w:tcW w:w="1588" w:type="dxa"/>
            <w:vMerge/>
          </w:tcPr>
          <w:p w14:paraId="41661D18" w14:textId="77777777" w:rsidR="004F3AEF" w:rsidRPr="00824B46" w:rsidRDefault="004F3AEF" w:rsidP="00DB02F8">
            <w:pPr>
              <w:spacing w:line="0" w:lineRule="atLeast"/>
            </w:pPr>
          </w:p>
        </w:tc>
        <w:tc>
          <w:tcPr>
            <w:tcW w:w="2948" w:type="dxa"/>
            <w:vMerge/>
          </w:tcPr>
          <w:p w14:paraId="7D742AD0" w14:textId="77777777" w:rsidR="004F3AEF" w:rsidRPr="00824B46" w:rsidRDefault="004F3AEF" w:rsidP="00DB02F8">
            <w:pPr>
              <w:spacing w:line="0" w:lineRule="atLeast"/>
            </w:pPr>
          </w:p>
        </w:tc>
      </w:tr>
      <w:tr w:rsidR="004F3AEF" w:rsidRPr="00824B46" w14:paraId="4161AF42" w14:textId="6C9B63F2" w:rsidTr="004F3AEF">
        <w:tc>
          <w:tcPr>
            <w:tcW w:w="567" w:type="dxa"/>
            <w:vMerge/>
          </w:tcPr>
          <w:p w14:paraId="41106973" w14:textId="77777777" w:rsidR="004F3AEF" w:rsidRPr="00824B46" w:rsidRDefault="004F3AEF" w:rsidP="00DB02F8">
            <w:pPr>
              <w:spacing w:line="0" w:lineRule="atLeast"/>
            </w:pPr>
          </w:p>
        </w:tc>
        <w:tc>
          <w:tcPr>
            <w:tcW w:w="2552" w:type="dxa"/>
            <w:vMerge/>
          </w:tcPr>
          <w:p w14:paraId="2DAA2EC7" w14:textId="77777777" w:rsidR="004F3AEF" w:rsidRPr="00824B46" w:rsidRDefault="004F3AEF" w:rsidP="00DB02F8">
            <w:pPr>
              <w:spacing w:line="0" w:lineRule="atLeast"/>
            </w:pPr>
          </w:p>
        </w:tc>
        <w:tc>
          <w:tcPr>
            <w:tcW w:w="2976" w:type="dxa"/>
            <w:vAlign w:val="center"/>
          </w:tcPr>
          <w:p w14:paraId="74D16580" w14:textId="77777777" w:rsidR="004F3AEF" w:rsidRPr="00824B46" w:rsidRDefault="004F3AEF" w:rsidP="00DB02F8">
            <w:pPr>
              <w:spacing w:line="0" w:lineRule="atLeast"/>
              <w:rPr>
                <w:iCs/>
              </w:rPr>
            </w:pPr>
            <w:r w:rsidRPr="00824B46">
              <w:rPr>
                <w:iCs/>
              </w:rPr>
              <w:t>Ширина подлокотника</w:t>
            </w:r>
          </w:p>
        </w:tc>
        <w:tc>
          <w:tcPr>
            <w:tcW w:w="5104" w:type="dxa"/>
            <w:shd w:val="clear" w:color="auto" w:fill="auto"/>
            <w:vAlign w:val="center"/>
          </w:tcPr>
          <w:p w14:paraId="202FDE35" w14:textId="77777777" w:rsidR="004F3AEF" w:rsidRPr="00824B46" w:rsidRDefault="004F3AEF" w:rsidP="00DB02F8">
            <w:pPr>
              <w:spacing w:line="0" w:lineRule="atLeast"/>
              <w:jc w:val="center"/>
              <w:rPr>
                <w:iCs/>
                <w:noProof/>
              </w:rPr>
            </w:pPr>
            <w:r w:rsidRPr="00824B46">
              <w:rPr>
                <w:iCs/>
              </w:rPr>
              <w:t>≥</w:t>
            </w:r>
            <w:r>
              <w:rPr>
                <w:iCs/>
              </w:rPr>
              <w:t>80≤85</w:t>
            </w:r>
            <w:r w:rsidRPr="00824B46">
              <w:rPr>
                <w:iCs/>
              </w:rPr>
              <w:t xml:space="preserve"> мм</w:t>
            </w:r>
          </w:p>
        </w:tc>
        <w:tc>
          <w:tcPr>
            <w:tcW w:w="1588" w:type="dxa"/>
            <w:vMerge/>
            <w:vAlign w:val="center"/>
          </w:tcPr>
          <w:p w14:paraId="676C50B9" w14:textId="77777777" w:rsidR="004F3AEF" w:rsidRPr="00824B46" w:rsidRDefault="004F3AEF" w:rsidP="00DB02F8">
            <w:pPr>
              <w:spacing w:line="0" w:lineRule="atLeast"/>
              <w:rPr>
                <w:iCs/>
              </w:rPr>
            </w:pPr>
          </w:p>
        </w:tc>
        <w:tc>
          <w:tcPr>
            <w:tcW w:w="2948" w:type="dxa"/>
            <w:vMerge/>
          </w:tcPr>
          <w:p w14:paraId="20563AD2" w14:textId="77777777" w:rsidR="004F3AEF" w:rsidRPr="00824B46" w:rsidRDefault="004F3AEF" w:rsidP="00DB02F8">
            <w:pPr>
              <w:spacing w:line="0" w:lineRule="atLeast"/>
              <w:rPr>
                <w:iCs/>
              </w:rPr>
            </w:pPr>
          </w:p>
        </w:tc>
      </w:tr>
      <w:tr w:rsidR="004F3AEF" w:rsidRPr="00824B46" w14:paraId="6C52F1C3" w14:textId="271B402A" w:rsidTr="004F3AEF">
        <w:tc>
          <w:tcPr>
            <w:tcW w:w="567" w:type="dxa"/>
            <w:vMerge w:val="restart"/>
          </w:tcPr>
          <w:p w14:paraId="5B8D5FF3" w14:textId="77777777" w:rsidR="004F3AEF" w:rsidRPr="00824B46" w:rsidRDefault="004F3AEF" w:rsidP="00DB02F8">
            <w:pPr>
              <w:spacing w:line="0" w:lineRule="atLeast"/>
            </w:pPr>
            <w:r w:rsidRPr="00824B46">
              <w:t>2</w:t>
            </w:r>
          </w:p>
        </w:tc>
        <w:tc>
          <w:tcPr>
            <w:tcW w:w="2552" w:type="dxa"/>
            <w:vMerge w:val="restart"/>
            <w:vAlign w:val="center"/>
          </w:tcPr>
          <w:p w14:paraId="59A6D979" w14:textId="77777777" w:rsidR="004F3AEF" w:rsidRPr="00824B46" w:rsidRDefault="004F3AEF" w:rsidP="00DB02F8">
            <w:pPr>
              <w:spacing w:line="0" w:lineRule="atLeast"/>
              <w:rPr>
                <w:b/>
                <w:iCs/>
              </w:rPr>
            </w:pPr>
            <w:r w:rsidRPr="00824B46">
              <w:rPr>
                <w:b/>
                <w:iCs/>
              </w:rPr>
              <w:t>Спинка</w:t>
            </w:r>
            <w:r w:rsidRPr="00824B46">
              <w:rPr>
                <w:iCs/>
              </w:rPr>
              <w:t xml:space="preserve"> </w:t>
            </w:r>
          </w:p>
        </w:tc>
        <w:tc>
          <w:tcPr>
            <w:tcW w:w="2976" w:type="dxa"/>
            <w:vAlign w:val="center"/>
          </w:tcPr>
          <w:p w14:paraId="70F1DBE2" w14:textId="77777777" w:rsidR="004F3AEF" w:rsidRPr="00824B46" w:rsidRDefault="004F3AEF" w:rsidP="00DB02F8">
            <w:pPr>
              <w:spacing w:line="0" w:lineRule="atLeast"/>
              <w:ind w:left="360"/>
              <w:rPr>
                <w:rFonts w:eastAsia="Calibri"/>
              </w:rPr>
            </w:pPr>
            <w:r w:rsidRPr="00824B46">
              <w:rPr>
                <w:rFonts w:eastAsia="Calibri"/>
              </w:rPr>
              <w:t>Основание спинки</w:t>
            </w:r>
          </w:p>
          <w:p w14:paraId="098D60A5" w14:textId="77777777" w:rsidR="004F3AEF" w:rsidRPr="00824B46" w:rsidRDefault="004F3AEF" w:rsidP="00DB02F8">
            <w:pPr>
              <w:spacing w:line="0" w:lineRule="atLeast"/>
              <w:jc w:val="right"/>
              <w:rPr>
                <w:iCs/>
              </w:rPr>
            </w:pPr>
          </w:p>
        </w:tc>
        <w:tc>
          <w:tcPr>
            <w:tcW w:w="5104" w:type="dxa"/>
            <w:vAlign w:val="center"/>
          </w:tcPr>
          <w:p w14:paraId="0FC15104" w14:textId="77777777" w:rsidR="004F3AEF" w:rsidRPr="00824B46" w:rsidRDefault="004F3AEF" w:rsidP="003847B3">
            <w:pPr>
              <w:widowControl w:val="0"/>
              <w:numPr>
                <w:ilvl w:val="0"/>
                <w:numId w:val="40"/>
              </w:numPr>
              <w:suppressAutoHyphens/>
              <w:spacing w:after="0"/>
              <w:rPr>
                <w:iCs/>
              </w:rPr>
            </w:pPr>
            <w:r w:rsidRPr="00824B46">
              <w:rPr>
                <w:rFonts w:eastAsia="Calibri"/>
                <w:lang w:eastAsia="en-US"/>
              </w:rPr>
              <w:t xml:space="preserve"> </w:t>
            </w:r>
            <w:r w:rsidRPr="00824B46">
              <w:t xml:space="preserve">Каркас спинки представляет собой гнуто-сварную металлическую конструкцию из профильной трубы круглого сечения размером </w:t>
            </w:r>
            <w:r w:rsidRPr="00824B46">
              <w:rPr>
                <w:shd w:val="clear" w:color="auto" w:fill="FFFFFF"/>
              </w:rPr>
              <w:t>Ø</w:t>
            </w:r>
            <w:r>
              <w:t>25х2</w:t>
            </w:r>
            <w:r w:rsidRPr="00824B46">
              <w:t xml:space="preserve">мм </w:t>
            </w:r>
            <w:r w:rsidRPr="00824B46">
              <w:rPr>
                <w:rFonts w:eastAsia="Calibri"/>
                <w:lang w:eastAsia="en-US"/>
              </w:rPr>
              <w:t xml:space="preserve">основание каркаса спинки должно иметь радиусные   углы в верхней части спинки с </w:t>
            </w:r>
            <w:r w:rsidRPr="00824B46">
              <w:rPr>
                <w:rFonts w:eastAsia="MS Mincho"/>
                <w:lang w:eastAsia="en-US"/>
              </w:rPr>
              <w:t>двух</w:t>
            </w:r>
            <w:r w:rsidRPr="00824B46">
              <w:rPr>
                <w:iCs/>
              </w:rPr>
              <w:t xml:space="preserve"> </w:t>
            </w:r>
            <w:r w:rsidRPr="00824B46">
              <w:rPr>
                <w:rFonts w:eastAsia="Calibri"/>
                <w:lang w:eastAsia="en-US"/>
              </w:rPr>
              <w:t xml:space="preserve">сторон радиусом не менее 100 мм, основание каркаса спинки должно иметь форму в виде </w:t>
            </w:r>
            <w:proofErr w:type="gramStart"/>
            <w:r w:rsidRPr="00824B46">
              <w:rPr>
                <w:rFonts w:eastAsia="Calibri"/>
                <w:lang w:eastAsia="en-US"/>
              </w:rPr>
              <w:t>полумесяца  прогнутую</w:t>
            </w:r>
            <w:proofErr w:type="gramEnd"/>
            <w:r w:rsidRPr="00824B46">
              <w:rPr>
                <w:rFonts w:eastAsia="Calibri"/>
                <w:lang w:eastAsia="en-US"/>
              </w:rPr>
              <w:t xml:space="preserve"> во внутрь радиусом не менее 800 мм с</w:t>
            </w:r>
            <w:r w:rsidRPr="00824B46">
              <w:rPr>
                <w:rFonts w:eastAsia="Calibri"/>
                <w:lang w:eastAsia="ar-SA"/>
              </w:rPr>
              <w:t xml:space="preserve"> </w:t>
            </w:r>
            <w:r w:rsidRPr="00824B46">
              <w:rPr>
                <w:rFonts w:eastAsia="Calibri"/>
                <w:bCs/>
                <w:lang w:eastAsia="en-US"/>
              </w:rPr>
              <w:t xml:space="preserve"> поперечными  пружинами</w:t>
            </w:r>
            <w:r w:rsidRPr="00824B46">
              <w:rPr>
                <w:rFonts w:eastAsia="Calibri"/>
                <w:shd w:val="clear" w:color="auto" w:fill="FFFFFF"/>
                <w:lang w:eastAsia="en-US"/>
              </w:rPr>
              <w:t xml:space="preserve"> </w:t>
            </w:r>
            <w:r w:rsidRPr="00824B46">
              <w:rPr>
                <w:rFonts w:eastAsia="Calibri"/>
                <w:b/>
                <w:bCs/>
                <w:shd w:val="clear" w:color="auto" w:fill="FFFFFF"/>
                <w:lang w:eastAsia="en-US"/>
              </w:rPr>
              <w:t>в виде</w:t>
            </w:r>
            <w:r w:rsidRPr="00824B46">
              <w:rPr>
                <w:rFonts w:eastAsia="Calibri"/>
                <w:lang w:eastAsia="en-US"/>
              </w:rPr>
              <w:t xml:space="preserve"> змейки</w:t>
            </w:r>
            <w:r w:rsidRPr="00824B46">
              <w:rPr>
                <w:rFonts w:eastAsia="Calibri"/>
                <w:shd w:val="clear" w:color="auto" w:fill="FFFFFF"/>
                <w:lang w:eastAsia="en-US"/>
              </w:rPr>
              <w:t xml:space="preserve"> диаметр </w:t>
            </w:r>
            <w:r w:rsidRPr="00824B46">
              <w:rPr>
                <w:rFonts w:eastAsia="Calibri"/>
                <w:b/>
                <w:bCs/>
                <w:shd w:val="clear" w:color="auto" w:fill="FFFFFF"/>
                <w:lang w:eastAsia="en-US"/>
              </w:rPr>
              <w:t xml:space="preserve"> Не менее</w:t>
            </w:r>
            <w:r w:rsidRPr="00824B46">
              <w:rPr>
                <w:rFonts w:eastAsia="Calibri"/>
                <w:shd w:val="clear" w:color="auto" w:fill="FFFFFF"/>
                <w:lang w:eastAsia="en-US"/>
              </w:rPr>
              <w:t xml:space="preserve"> 3,8 мм</w:t>
            </w:r>
            <w:r w:rsidRPr="00824B46">
              <w:rPr>
                <w:rFonts w:eastAsia="Calibri"/>
                <w:lang w:eastAsia="en-US"/>
              </w:rPr>
              <w:t xml:space="preserve"> приваренные точечной сваркой в  горизонтальном положении  на равном расстоянии. Не допускается острых углов в верхней части </w:t>
            </w:r>
            <w:r w:rsidRPr="00824B46">
              <w:rPr>
                <w:rFonts w:eastAsia="Calibri"/>
                <w:lang w:eastAsia="en-US"/>
              </w:rPr>
              <w:lastRenderedPageBreak/>
              <w:t xml:space="preserve">спинки. На металлическом основании спинки </w:t>
            </w:r>
            <w:r w:rsidRPr="00824B46">
              <w:t>соединенной в нижней</w:t>
            </w:r>
            <w:r>
              <w:t xml:space="preserve"> части с гнутым листом 80х45х2</w:t>
            </w:r>
            <w:r w:rsidRPr="00824B46">
              <w:t xml:space="preserve">мм и металлических полос в количестве 3 штук. В каркасе предусмотрены два отверстия, которые совпадают с соединительным каркас (мостом) кресла. </w:t>
            </w:r>
            <w:r w:rsidRPr="00824B46">
              <w:rPr>
                <w:b/>
              </w:rPr>
              <w:t>Не допускается изготовление внутренних каркасов из дерева, фанеры и других древесно-плитных материалов.</w:t>
            </w:r>
          </w:p>
          <w:p w14:paraId="064DCD57" w14:textId="77777777" w:rsidR="004F3AEF" w:rsidRPr="00824B46" w:rsidRDefault="004F3AEF" w:rsidP="00DB02F8">
            <w:r w:rsidRPr="00824B46">
              <w:t xml:space="preserve">Крепление каркаса спинки к боковинам должно быть скрытое, без видимого крепежа. </w:t>
            </w:r>
          </w:p>
          <w:p w14:paraId="71CB2FA2" w14:textId="77777777" w:rsidR="004F3AEF" w:rsidRPr="00824B46" w:rsidRDefault="004F3AEF" w:rsidP="003847B3">
            <w:pPr>
              <w:widowControl w:val="0"/>
              <w:numPr>
                <w:ilvl w:val="0"/>
                <w:numId w:val="40"/>
              </w:numPr>
              <w:suppressAutoHyphens/>
              <w:spacing w:after="0"/>
              <w:rPr>
                <w:iCs/>
              </w:rPr>
            </w:pPr>
          </w:p>
        </w:tc>
        <w:tc>
          <w:tcPr>
            <w:tcW w:w="1588" w:type="dxa"/>
            <w:vMerge/>
          </w:tcPr>
          <w:p w14:paraId="1AEF606D" w14:textId="77777777" w:rsidR="004F3AEF" w:rsidRPr="00824B46" w:rsidRDefault="004F3AEF" w:rsidP="00DB02F8">
            <w:pPr>
              <w:spacing w:line="0" w:lineRule="atLeast"/>
            </w:pPr>
          </w:p>
        </w:tc>
        <w:tc>
          <w:tcPr>
            <w:tcW w:w="2948" w:type="dxa"/>
            <w:vMerge/>
          </w:tcPr>
          <w:p w14:paraId="5B7955BC" w14:textId="77777777" w:rsidR="004F3AEF" w:rsidRPr="00824B46" w:rsidRDefault="004F3AEF" w:rsidP="00DB02F8">
            <w:pPr>
              <w:spacing w:line="0" w:lineRule="atLeast"/>
            </w:pPr>
          </w:p>
        </w:tc>
      </w:tr>
      <w:tr w:rsidR="004F3AEF" w:rsidRPr="00824B46" w14:paraId="7B1109DB" w14:textId="58DAFC44" w:rsidTr="004F3AEF">
        <w:tc>
          <w:tcPr>
            <w:tcW w:w="567" w:type="dxa"/>
            <w:vMerge/>
          </w:tcPr>
          <w:p w14:paraId="4511C093" w14:textId="77777777" w:rsidR="004F3AEF" w:rsidRPr="00824B46" w:rsidRDefault="004F3AEF" w:rsidP="00DB02F8">
            <w:pPr>
              <w:spacing w:line="0" w:lineRule="atLeast"/>
            </w:pPr>
          </w:p>
        </w:tc>
        <w:tc>
          <w:tcPr>
            <w:tcW w:w="2552" w:type="dxa"/>
            <w:vMerge/>
            <w:vAlign w:val="center"/>
          </w:tcPr>
          <w:p w14:paraId="55158F42" w14:textId="77777777" w:rsidR="004F3AEF" w:rsidRPr="00824B46" w:rsidRDefault="004F3AEF" w:rsidP="00DB02F8">
            <w:pPr>
              <w:spacing w:line="0" w:lineRule="atLeast"/>
              <w:rPr>
                <w:b/>
                <w:iCs/>
              </w:rPr>
            </w:pPr>
          </w:p>
        </w:tc>
        <w:tc>
          <w:tcPr>
            <w:tcW w:w="2976" w:type="dxa"/>
            <w:vAlign w:val="center"/>
          </w:tcPr>
          <w:p w14:paraId="3725B83C" w14:textId="77777777" w:rsidR="004F3AEF" w:rsidRPr="00824B46" w:rsidRDefault="004F3AEF" w:rsidP="00DB02F8">
            <w:pPr>
              <w:jc w:val="left"/>
              <w:rPr>
                <w:rFonts w:eastAsia="Calibri"/>
                <w:lang w:eastAsia="en-US"/>
              </w:rPr>
            </w:pPr>
            <w:r w:rsidRPr="00824B46">
              <w:rPr>
                <w:rFonts w:eastAsia="Calibri"/>
                <w:lang w:eastAsia="en-US"/>
              </w:rPr>
              <w:t>Мягкий элемент основания спинки кресла</w:t>
            </w:r>
          </w:p>
          <w:p w14:paraId="3D19A6CB" w14:textId="77777777" w:rsidR="004F3AEF" w:rsidRPr="00824B46" w:rsidRDefault="004F3AEF" w:rsidP="00DB02F8">
            <w:pPr>
              <w:spacing w:line="0" w:lineRule="atLeast"/>
              <w:ind w:left="360"/>
              <w:rPr>
                <w:rFonts w:eastAsia="Calibri"/>
              </w:rPr>
            </w:pPr>
          </w:p>
        </w:tc>
        <w:tc>
          <w:tcPr>
            <w:tcW w:w="5104" w:type="dxa"/>
            <w:vAlign w:val="center"/>
          </w:tcPr>
          <w:p w14:paraId="1C20A126" w14:textId="77777777" w:rsidR="004F3AEF" w:rsidRPr="00824B46" w:rsidRDefault="004F3AEF" w:rsidP="003847B3">
            <w:pPr>
              <w:widowControl w:val="0"/>
              <w:numPr>
                <w:ilvl w:val="0"/>
                <w:numId w:val="40"/>
              </w:numPr>
              <w:suppressAutoHyphens/>
              <w:spacing w:after="0"/>
              <w:rPr>
                <w:rFonts w:eastAsia="Calibri"/>
                <w:lang w:eastAsia="en-US"/>
              </w:rPr>
            </w:pPr>
            <w:r>
              <w:rPr>
                <w:rFonts w:eastAsia="Calibri"/>
                <w:lang w:eastAsia="en-US"/>
              </w:rPr>
              <w:t xml:space="preserve">Мягкий </w:t>
            </w:r>
            <w:r w:rsidRPr="00824B46">
              <w:rPr>
                <w:rFonts w:eastAsia="Calibri"/>
                <w:lang w:eastAsia="en-US"/>
              </w:rPr>
              <w:t>элемент: спинки должен быть с углублением (</w:t>
            </w:r>
            <w:proofErr w:type="gramStart"/>
            <w:r w:rsidRPr="00824B46">
              <w:rPr>
                <w:rFonts w:eastAsia="Calibri"/>
                <w:lang w:eastAsia="en-US"/>
              </w:rPr>
              <w:t>канавкой)  относительно</w:t>
            </w:r>
            <w:proofErr w:type="gramEnd"/>
            <w:r w:rsidRPr="00824B46">
              <w:rPr>
                <w:rFonts w:eastAsia="Calibri"/>
                <w:lang w:eastAsia="en-US"/>
              </w:rPr>
              <w:t xml:space="preserve"> центра  спинки </w:t>
            </w:r>
            <w:r>
              <w:rPr>
                <w:rFonts w:eastAsia="Calibri"/>
                <w:lang w:eastAsia="en-US"/>
              </w:rPr>
              <w:t>н</w:t>
            </w:r>
            <w:r w:rsidRPr="00824B46">
              <w:rPr>
                <w:rFonts w:eastAsia="Calibri"/>
                <w:lang w:eastAsia="en-US"/>
              </w:rPr>
              <w:t>е менее 10 мм ВЫПОЛНЕН из Формованного ФППУ (не фрезерованный) с использованием холодного вспенив</w:t>
            </w:r>
            <w:r>
              <w:rPr>
                <w:rFonts w:eastAsia="Calibri"/>
                <w:lang w:eastAsia="en-US"/>
              </w:rPr>
              <w:t xml:space="preserve">ания PU в матрицу с плотностью: </w:t>
            </w:r>
            <w:r w:rsidRPr="00824B46">
              <w:rPr>
                <w:rFonts w:eastAsia="Calibri"/>
                <w:lang w:eastAsia="en-US"/>
              </w:rPr>
              <w:t xml:space="preserve">спинки не менее 55 кг/м³. Внутри формы перед заливкой мягкого элемента основания спинки кресла ФППУ должно быть размещено металлическое основание спинки с металлическими пружинами в виде змейки в количестве не менее 4 шт. диаметром не менее 3,8 мм, приваренные точечной сваркой в горизонтальном </w:t>
            </w:r>
            <w:proofErr w:type="gramStart"/>
            <w:r w:rsidRPr="00824B46">
              <w:rPr>
                <w:rFonts w:eastAsia="Calibri"/>
                <w:lang w:eastAsia="en-US"/>
              </w:rPr>
              <w:t>положении  на</w:t>
            </w:r>
            <w:proofErr w:type="gramEnd"/>
            <w:r w:rsidRPr="00824B46">
              <w:rPr>
                <w:rFonts w:eastAsia="Calibri"/>
                <w:lang w:eastAsia="en-US"/>
              </w:rPr>
              <w:t xml:space="preserve"> равном расстоянии к основанию спинки. </w:t>
            </w:r>
            <w:r w:rsidRPr="00824B46">
              <w:rPr>
                <w:rFonts w:eastAsia="Calibri"/>
                <w:b/>
                <w:lang w:eastAsia="en-US"/>
              </w:rPr>
              <w:t xml:space="preserve">Внутренне наполнение основания каркаса из (эластичных ремней, лент ПВХ, </w:t>
            </w:r>
            <w:proofErr w:type="spellStart"/>
            <w:r w:rsidRPr="00824B46">
              <w:rPr>
                <w:rFonts w:eastAsia="Calibri"/>
                <w:b/>
                <w:lang w:eastAsia="en-US"/>
              </w:rPr>
              <w:t>спанбонда</w:t>
            </w:r>
            <w:proofErr w:type="spellEnd"/>
            <w:r w:rsidRPr="00824B46">
              <w:rPr>
                <w:rFonts w:eastAsia="Calibri"/>
                <w:b/>
                <w:lang w:eastAsia="en-US"/>
              </w:rPr>
              <w:t xml:space="preserve">) </w:t>
            </w:r>
            <w:proofErr w:type="spellStart"/>
            <w:r w:rsidRPr="00824B46">
              <w:rPr>
                <w:rFonts w:eastAsia="Calibri"/>
                <w:b/>
                <w:lang w:eastAsia="en-US"/>
              </w:rPr>
              <w:t>эквиваленом</w:t>
            </w:r>
            <w:proofErr w:type="spellEnd"/>
            <w:r w:rsidRPr="00824B46">
              <w:rPr>
                <w:rFonts w:eastAsia="Calibri"/>
                <w:b/>
                <w:lang w:eastAsia="en-US"/>
              </w:rPr>
              <w:t xml:space="preserve"> металлических </w:t>
            </w:r>
            <w:r w:rsidRPr="00824B46">
              <w:rPr>
                <w:rFonts w:eastAsia="Calibri"/>
                <w:b/>
                <w:bCs/>
                <w:lang w:eastAsia="en-US"/>
              </w:rPr>
              <w:t>пружин</w:t>
            </w:r>
            <w:r w:rsidRPr="00824B46">
              <w:rPr>
                <w:rFonts w:eastAsia="Calibri"/>
                <w:b/>
                <w:shd w:val="clear" w:color="auto" w:fill="FFFFFF"/>
                <w:lang w:eastAsia="en-US"/>
              </w:rPr>
              <w:t xml:space="preserve"> </w:t>
            </w:r>
            <w:r w:rsidRPr="00824B46">
              <w:rPr>
                <w:rFonts w:eastAsia="Calibri"/>
                <w:b/>
                <w:bCs/>
                <w:shd w:val="clear" w:color="auto" w:fill="FFFFFF"/>
                <w:lang w:eastAsia="en-US"/>
              </w:rPr>
              <w:t>в виде</w:t>
            </w:r>
            <w:r w:rsidRPr="00824B46">
              <w:rPr>
                <w:rFonts w:eastAsia="Calibri"/>
                <w:b/>
                <w:lang w:eastAsia="en-US"/>
              </w:rPr>
              <w:t xml:space="preserve"> змейки не является.</w:t>
            </w:r>
            <w:r w:rsidRPr="00824B46">
              <w:rPr>
                <w:rFonts w:eastAsia="Calibri"/>
                <w:lang w:eastAsia="en-US"/>
              </w:rPr>
              <w:t xml:space="preserve"> Тем самым металлическое основание спинки, должно оказаться внутри мягкого элемента спинки   ФППУ, что обеспечивает целостность чехла от </w:t>
            </w:r>
            <w:r w:rsidRPr="00824B46">
              <w:rPr>
                <w:rFonts w:eastAsia="Calibri"/>
                <w:lang w:eastAsia="en-US"/>
              </w:rPr>
              <w:lastRenderedPageBreak/>
              <w:t xml:space="preserve">повреждения металлических деталей и увеличивает значительный срок службы изделия.  </w:t>
            </w:r>
            <w:r w:rsidRPr="00824B46">
              <w:rPr>
                <w:rFonts w:eastAsia="Calibri"/>
                <w:b/>
                <w:lang w:eastAsia="en-US"/>
              </w:rPr>
              <w:t>Упрощение дизайна, изменение формы не допускается.</w:t>
            </w:r>
          </w:p>
        </w:tc>
        <w:tc>
          <w:tcPr>
            <w:tcW w:w="1588" w:type="dxa"/>
            <w:vMerge/>
          </w:tcPr>
          <w:p w14:paraId="2AD2FBC2" w14:textId="77777777" w:rsidR="004F3AEF" w:rsidRPr="00824B46" w:rsidRDefault="004F3AEF" w:rsidP="00DB02F8">
            <w:pPr>
              <w:spacing w:line="0" w:lineRule="atLeast"/>
            </w:pPr>
          </w:p>
        </w:tc>
        <w:tc>
          <w:tcPr>
            <w:tcW w:w="2948" w:type="dxa"/>
            <w:vMerge/>
          </w:tcPr>
          <w:p w14:paraId="640C96EA" w14:textId="77777777" w:rsidR="004F3AEF" w:rsidRPr="00824B46" w:rsidRDefault="004F3AEF" w:rsidP="00DB02F8">
            <w:pPr>
              <w:spacing w:line="0" w:lineRule="atLeast"/>
            </w:pPr>
          </w:p>
        </w:tc>
      </w:tr>
      <w:tr w:rsidR="004F3AEF" w:rsidRPr="00824B46" w14:paraId="47EE5561" w14:textId="52068385" w:rsidTr="004F3AEF">
        <w:tc>
          <w:tcPr>
            <w:tcW w:w="567" w:type="dxa"/>
            <w:vMerge/>
          </w:tcPr>
          <w:p w14:paraId="57B4023B" w14:textId="77777777" w:rsidR="004F3AEF" w:rsidRPr="00824B46" w:rsidRDefault="004F3AEF" w:rsidP="00DB02F8">
            <w:pPr>
              <w:spacing w:line="0" w:lineRule="atLeast"/>
            </w:pPr>
          </w:p>
        </w:tc>
        <w:tc>
          <w:tcPr>
            <w:tcW w:w="2552" w:type="dxa"/>
            <w:vMerge/>
            <w:vAlign w:val="center"/>
          </w:tcPr>
          <w:p w14:paraId="2FC66C06" w14:textId="77777777" w:rsidR="004F3AEF" w:rsidRPr="00824B46" w:rsidRDefault="004F3AEF" w:rsidP="00DB02F8">
            <w:pPr>
              <w:spacing w:line="0" w:lineRule="atLeast"/>
              <w:rPr>
                <w:b/>
                <w:iCs/>
              </w:rPr>
            </w:pPr>
          </w:p>
        </w:tc>
        <w:tc>
          <w:tcPr>
            <w:tcW w:w="2976" w:type="dxa"/>
          </w:tcPr>
          <w:p w14:paraId="6A2AECCE" w14:textId="77777777" w:rsidR="004F3AEF" w:rsidRPr="00824B46" w:rsidRDefault="004F3AEF" w:rsidP="003847B3">
            <w:pPr>
              <w:widowControl w:val="0"/>
              <w:numPr>
                <w:ilvl w:val="1"/>
                <w:numId w:val="40"/>
              </w:numPr>
              <w:suppressAutoHyphens/>
              <w:spacing w:after="0"/>
              <w:jc w:val="left"/>
            </w:pPr>
            <w:r w:rsidRPr="00824B46">
              <w:t>Мягкий элемент</w:t>
            </w:r>
            <w:r w:rsidRPr="00824B46">
              <w:rPr>
                <w:iCs/>
              </w:rPr>
              <w:t xml:space="preserve"> спинки </w:t>
            </w:r>
            <w:r w:rsidRPr="00824B46">
              <w:t xml:space="preserve">выполнен из </w:t>
            </w:r>
            <w:r w:rsidRPr="00824B46">
              <w:rPr>
                <w:rFonts w:eastAsia="Calibri"/>
                <w:lang w:eastAsia="en-US"/>
              </w:rPr>
              <w:t xml:space="preserve">Формованного ФППУ (не фрезерованный) с использованием холодного вспенивания PU в матрицу </w:t>
            </w:r>
          </w:p>
          <w:p w14:paraId="0BCB97BF" w14:textId="77777777" w:rsidR="004F3AEF" w:rsidRPr="00824B46" w:rsidRDefault="004F3AEF" w:rsidP="003847B3">
            <w:pPr>
              <w:widowControl w:val="0"/>
              <w:numPr>
                <w:ilvl w:val="1"/>
                <w:numId w:val="40"/>
              </w:numPr>
              <w:suppressAutoHyphens/>
              <w:spacing w:after="0"/>
              <w:jc w:val="left"/>
            </w:pPr>
            <w:r w:rsidRPr="00824B46">
              <w:t xml:space="preserve">выполнен </w:t>
            </w:r>
            <w:r w:rsidRPr="00824B46">
              <w:rPr>
                <w:rFonts w:eastAsia="Calibri"/>
                <w:lang w:eastAsia="en-US"/>
              </w:rPr>
              <w:t xml:space="preserve"> </w:t>
            </w:r>
          </w:p>
          <w:p w14:paraId="1C8925FF" w14:textId="364244D8" w:rsidR="004F3AEF" w:rsidRPr="00824B46" w:rsidRDefault="004F3AEF" w:rsidP="00DB02F8">
            <w:pPr>
              <w:widowControl w:val="0"/>
              <w:numPr>
                <w:ilvl w:val="1"/>
                <w:numId w:val="40"/>
              </w:numPr>
              <w:suppressAutoHyphens/>
              <w:spacing w:after="0"/>
            </w:pPr>
            <w:r w:rsidRPr="00824B46">
              <w:t xml:space="preserve"> путем заливки в форму </w:t>
            </w:r>
          </w:p>
        </w:tc>
        <w:tc>
          <w:tcPr>
            <w:tcW w:w="5104" w:type="dxa"/>
          </w:tcPr>
          <w:p w14:paraId="54837689" w14:textId="77777777" w:rsidR="004F3AEF" w:rsidRPr="00824B46" w:rsidRDefault="004F3AEF" w:rsidP="00DB02F8">
            <w:pPr>
              <w:pStyle w:val="affa"/>
              <w:jc w:val="center"/>
              <w:rPr>
                <w:rFonts w:eastAsia="Times New Roman"/>
              </w:rPr>
            </w:pPr>
            <w:r w:rsidRPr="00824B46">
              <w:rPr>
                <w:rFonts w:eastAsia="Times New Roman"/>
                <w:iCs/>
              </w:rPr>
              <w:t>≥55 ≤65</w:t>
            </w:r>
            <w:r w:rsidRPr="00824B46">
              <w:t xml:space="preserve"> кг/м3</w:t>
            </w:r>
          </w:p>
          <w:p w14:paraId="526749DF" w14:textId="77777777" w:rsidR="004F3AEF" w:rsidRPr="00824B46" w:rsidRDefault="004F3AEF" w:rsidP="00DB02F8">
            <w:pPr>
              <w:jc w:val="center"/>
              <w:rPr>
                <w:rFonts w:eastAsia="Calibri"/>
                <w:b/>
                <w:lang w:eastAsia="en-US"/>
              </w:rPr>
            </w:pPr>
          </w:p>
        </w:tc>
        <w:tc>
          <w:tcPr>
            <w:tcW w:w="1588" w:type="dxa"/>
            <w:vMerge/>
          </w:tcPr>
          <w:p w14:paraId="5F89E3A0" w14:textId="77777777" w:rsidR="004F3AEF" w:rsidRPr="00824B46" w:rsidRDefault="004F3AEF" w:rsidP="00DB02F8">
            <w:pPr>
              <w:spacing w:line="0" w:lineRule="atLeast"/>
            </w:pPr>
          </w:p>
        </w:tc>
        <w:tc>
          <w:tcPr>
            <w:tcW w:w="2948" w:type="dxa"/>
            <w:vMerge/>
          </w:tcPr>
          <w:p w14:paraId="5EF07076" w14:textId="77777777" w:rsidR="004F3AEF" w:rsidRPr="00824B46" w:rsidRDefault="004F3AEF" w:rsidP="00DB02F8">
            <w:pPr>
              <w:spacing w:line="0" w:lineRule="atLeast"/>
            </w:pPr>
          </w:p>
        </w:tc>
      </w:tr>
      <w:tr w:rsidR="004F3AEF" w:rsidRPr="00824B46" w14:paraId="69985FD5" w14:textId="49175554" w:rsidTr="004F3AEF">
        <w:tc>
          <w:tcPr>
            <w:tcW w:w="567" w:type="dxa"/>
            <w:vMerge/>
          </w:tcPr>
          <w:p w14:paraId="1D4E456E" w14:textId="77777777" w:rsidR="004F3AEF" w:rsidRPr="00824B46" w:rsidRDefault="004F3AEF" w:rsidP="00DB02F8">
            <w:pPr>
              <w:spacing w:line="0" w:lineRule="atLeast"/>
            </w:pPr>
          </w:p>
        </w:tc>
        <w:tc>
          <w:tcPr>
            <w:tcW w:w="2552" w:type="dxa"/>
            <w:vMerge/>
            <w:vAlign w:val="center"/>
          </w:tcPr>
          <w:p w14:paraId="5ECA429C" w14:textId="77777777" w:rsidR="004F3AEF" w:rsidRPr="00824B46" w:rsidRDefault="004F3AEF" w:rsidP="00DB02F8">
            <w:pPr>
              <w:spacing w:line="0" w:lineRule="atLeast"/>
              <w:rPr>
                <w:iCs/>
              </w:rPr>
            </w:pPr>
          </w:p>
        </w:tc>
        <w:tc>
          <w:tcPr>
            <w:tcW w:w="2976" w:type="dxa"/>
          </w:tcPr>
          <w:p w14:paraId="106A369D" w14:textId="77777777"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t xml:space="preserve">Спинки кресел, высота </w:t>
            </w:r>
          </w:p>
        </w:tc>
        <w:tc>
          <w:tcPr>
            <w:tcW w:w="5104" w:type="dxa"/>
          </w:tcPr>
          <w:p w14:paraId="55BDD3A4" w14:textId="77777777" w:rsidR="004F3AEF" w:rsidRPr="00824B46" w:rsidRDefault="004F3AEF" w:rsidP="00DB02F8">
            <w:pPr>
              <w:tabs>
                <w:tab w:val="left" w:pos="0"/>
                <w:tab w:val="left" w:pos="1020"/>
              </w:tabs>
              <w:spacing w:line="100" w:lineRule="atLeast"/>
              <w:jc w:val="center"/>
            </w:pPr>
            <w:r w:rsidRPr="00824B46">
              <w:rPr>
                <w:iCs/>
              </w:rPr>
              <w:t>≥700 ≤750мм</w:t>
            </w:r>
          </w:p>
        </w:tc>
        <w:tc>
          <w:tcPr>
            <w:tcW w:w="1588" w:type="dxa"/>
            <w:vMerge/>
          </w:tcPr>
          <w:p w14:paraId="6E6D13AA" w14:textId="77777777" w:rsidR="004F3AEF" w:rsidRDefault="004F3AEF" w:rsidP="00DB02F8"/>
        </w:tc>
        <w:tc>
          <w:tcPr>
            <w:tcW w:w="2948" w:type="dxa"/>
            <w:vMerge/>
          </w:tcPr>
          <w:p w14:paraId="1F315807" w14:textId="77777777" w:rsidR="004F3AEF" w:rsidRDefault="004F3AEF" w:rsidP="00DB02F8"/>
        </w:tc>
      </w:tr>
      <w:tr w:rsidR="004F3AEF" w:rsidRPr="00824B46" w14:paraId="6A5987D7" w14:textId="430AB638" w:rsidTr="004F3AEF">
        <w:tc>
          <w:tcPr>
            <w:tcW w:w="567" w:type="dxa"/>
            <w:vMerge/>
          </w:tcPr>
          <w:p w14:paraId="15A170FB" w14:textId="77777777" w:rsidR="004F3AEF" w:rsidRPr="00824B46" w:rsidRDefault="004F3AEF" w:rsidP="00DB02F8">
            <w:pPr>
              <w:spacing w:line="0" w:lineRule="atLeast"/>
            </w:pPr>
          </w:p>
        </w:tc>
        <w:tc>
          <w:tcPr>
            <w:tcW w:w="2552" w:type="dxa"/>
            <w:vMerge/>
            <w:vAlign w:val="center"/>
          </w:tcPr>
          <w:p w14:paraId="6D7817A9" w14:textId="77777777" w:rsidR="004F3AEF" w:rsidRPr="00824B46" w:rsidRDefault="004F3AEF" w:rsidP="00DB02F8">
            <w:pPr>
              <w:spacing w:line="0" w:lineRule="atLeast"/>
              <w:rPr>
                <w:iCs/>
              </w:rPr>
            </w:pPr>
          </w:p>
        </w:tc>
        <w:tc>
          <w:tcPr>
            <w:tcW w:w="2976" w:type="dxa"/>
          </w:tcPr>
          <w:p w14:paraId="33309D5D" w14:textId="77777777"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t>Спинки кресел, ширина</w:t>
            </w:r>
          </w:p>
        </w:tc>
        <w:tc>
          <w:tcPr>
            <w:tcW w:w="5104" w:type="dxa"/>
          </w:tcPr>
          <w:p w14:paraId="6B11D312" w14:textId="77777777" w:rsidR="004F3AEF" w:rsidRPr="00824B46" w:rsidRDefault="004F3AEF" w:rsidP="00DB02F8">
            <w:pPr>
              <w:tabs>
                <w:tab w:val="left" w:pos="0"/>
                <w:tab w:val="left" w:pos="1020"/>
              </w:tabs>
              <w:spacing w:line="100" w:lineRule="atLeast"/>
              <w:jc w:val="center"/>
            </w:pPr>
            <w:r w:rsidRPr="00824B46">
              <w:rPr>
                <w:iCs/>
              </w:rPr>
              <w:t>≥490 ≤513 мм</w:t>
            </w:r>
          </w:p>
        </w:tc>
        <w:tc>
          <w:tcPr>
            <w:tcW w:w="1588" w:type="dxa"/>
            <w:vMerge/>
          </w:tcPr>
          <w:p w14:paraId="25DB5506" w14:textId="77777777" w:rsidR="004F3AEF" w:rsidRDefault="004F3AEF" w:rsidP="00DB02F8"/>
        </w:tc>
        <w:tc>
          <w:tcPr>
            <w:tcW w:w="2948" w:type="dxa"/>
            <w:vMerge/>
          </w:tcPr>
          <w:p w14:paraId="0CFD6C98" w14:textId="77777777" w:rsidR="004F3AEF" w:rsidRDefault="004F3AEF" w:rsidP="00DB02F8"/>
        </w:tc>
      </w:tr>
      <w:tr w:rsidR="004F3AEF" w:rsidRPr="00824B46" w14:paraId="7B7DDA05" w14:textId="713BCC6C" w:rsidTr="004F3AEF">
        <w:tc>
          <w:tcPr>
            <w:tcW w:w="567" w:type="dxa"/>
            <w:vMerge/>
          </w:tcPr>
          <w:p w14:paraId="07BD39F2" w14:textId="77777777" w:rsidR="004F3AEF" w:rsidRPr="00824B46" w:rsidRDefault="004F3AEF" w:rsidP="00DB02F8">
            <w:pPr>
              <w:spacing w:line="0" w:lineRule="atLeast"/>
            </w:pPr>
          </w:p>
        </w:tc>
        <w:tc>
          <w:tcPr>
            <w:tcW w:w="2552" w:type="dxa"/>
            <w:vMerge/>
            <w:vAlign w:val="center"/>
          </w:tcPr>
          <w:p w14:paraId="0164AF8A" w14:textId="77777777" w:rsidR="004F3AEF" w:rsidRPr="00824B46" w:rsidRDefault="004F3AEF" w:rsidP="00DB02F8">
            <w:pPr>
              <w:spacing w:line="0" w:lineRule="atLeast"/>
              <w:rPr>
                <w:iCs/>
              </w:rPr>
            </w:pPr>
          </w:p>
        </w:tc>
        <w:tc>
          <w:tcPr>
            <w:tcW w:w="2976" w:type="dxa"/>
          </w:tcPr>
          <w:p w14:paraId="0EAF0492" w14:textId="77777777"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t xml:space="preserve">Спинки кресел, толщина </w:t>
            </w:r>
          </w:p>
        </w:tc>
        <w:tc>
          <w:tcPr>
            <w:tcW w:w="5104" w:type="dxa"/>
          </w:tcPr>
          <w:p w14:paraId="6B4F1ACC" w14:textId="77777777" w:rsidR="004F3AEF" w:rsidRPr="00824B46" w:rsidRDefault="004F3AEF" w:rsidP="00DB02F8">
            <w:pPr>
              <w:tabs>
                <w:tab w:val="left" w:pos="0"/>
                <w:tab w:val="left" w:pos="1020"/>
              </w:tabs>
              <w:spacing w:line="100" w:lineRule="atLeast"/>
              <w:jc w:val="center"/>
            </w:pPr>
            <w:r w:rsidRPr="00824B46">
              <w:rPr>
                <w:iCs/>
              </w:rPr>
              <w:t>≥110 ≤133 мм</w:t>
            </w:r>
          </w:p>
        </w:tc>
        <w:tc>
          <w:tcPr>
            <w:tcW w:w="1588" w:type="dxa"/>
            <w:vMerge/>
          </w:tcPr>
          <w:p w14:paraId="54C3ED92" w14:textId="77777777" w:rsidR="004F3AEF" w:rsidRDefault="004F3AEF" w:rsidP="00DB02F8"/>
        </w:tc>
        <w:tc>
          <w:tcPr>
            <w:tcW w:w="2948" w:type="dxa"/>
            <w:vMerge/>
          </w:tcPr>
          <w:p w14:paraId="1E1E36D5" w14:textId="77777777" w:rsidR="004F3AEF" w:rsidRDefault="004F3AEF" w:rsidP="00DB02F8"/>
        </w:tc>
      </w:tr>
      <w:tr w:rsidR="004F3AEF" w:rsidRPr="00824B46" w14:paraId="205AE9AB" w14:textId="082A5CED" w:rsidTr="004F3AEF">
        <w:tc>
          <w:tcPr>
            <w:tcW w:w="567" w:type="dxa"/>
            <w:vMerge/>
          </w:tcPr>
          <w:p w14:paraId="2621E5CF" w14:textId="77777777" w:rsidR="004F3AEF" w:rsidRPr="00824B46" w:rsidRDefault="004F3AEF" w:rsidP="00DB02F8">
            <w:pPr>
              <w:spacing w:line="0" w:lineRule="atLeast"/>
            </w:pPr>
          </w:p>
        </w:tc>
        <w:tc>
          <w:tcPr>
            <w:tcW w:w="2552" w:type="dxa"/>
            <w:vMerge/>
            <w:vAlign w:val="center"/>
          </w:tcPr>
          <w:p w14:paraId="7D79F091" w14:textId="77777777" w:rsidR="004F3AEF" w:rsidRPr="00824B46" w:rsidRDefault="004F3AEF" w:rsidP="00DB02F8">
            <w:pPr>
              <w:spacing w:line="0" w:lineRule="atLeast"/>
              <w:rPr>
                <w:iCs/>
              </w:rPr>
            </w:pPr>
          </w:p>
        </w:tc>
        <w:tc>
          <w:tcPr>
            <w:tcW w:w="2976" w:type="dxa"/>
          </w:tcPr>
          <w:p w14:paraId="4A0ED79F" w14:textId="77777777"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rPr>
                <w:lang w:eastAsia="ar-SA"/>
              </w:rPr>
              <w:t xml:space="preserve">Радиус </w:t>
            </w:r>
            <w:proofErr w:type="spellStart"/>
            <w:r w:rsidRPr="00824B46">
              <w:rPr>
                <w:lang w:eastAsia="ar-SA"/>
              </w:rPr>
              <w:t>скругления</w:t>
            </w:r>
            <w:proofErr w:type="spellEnd"/>
            <w:r w:rsidRPr="00824B46">
              <w:rPr>
                <w:lang w:eastAsia="ar-SA"/>
              </w:rPr>
              <w:t xml:space="preserve"> верхних угловых частей спинки </w:t>
            </w:r>
          </w:p>
        </w:tc>
        <w:tc>
          <w:tcPr>
            <w:tcW w:w="5104" w:type="dxa"/>
          </w:tcPr>
          <w:p w14:paraId="3672CCCC" w14:textId="77777777" w:rsidR="004F3AEF" w:rsidRPr="00824B46" w:rsidRDefault="004F3AEF" w:rsidP="00DB02F8">
            <w:pPr>
              <w:tabs>
                <w:tab w:val="left" w:pos="0"/>
                <w:tab w:val="left" w:pos="1020"/>
              </w:tabs>
              <w:spacing w:line="100" w:lineRule="atLeast"/>
              <w:jc w:val="center"/>
            </w:pPr>
            <w:r w:rsidRPr="00824B46">
              <w:rPr>
                <w:iCs/>
              </w:rPr>
              <w:t>≥100 ≤120 мм</w:t>
            </w:r>
          </w:p>
        </w:tc>
        <w:tc>
          <w:tcPr>
            <w:tcW w:w="1588" w:type="dxa"/>
            <w:vMerge/>
          </w:tcPr>
          <w:p w14:paraId="6D27865F" w14:textId="77777777" w:rsidR="004F3AEF" w:rsidRDefault="004F3AEF" w:rsidP="00DB02F8"/>
        </w:tc>
        <w:tc>
          <w:tcPr>
            <w:tcW w:w="2948" w:type="dxa"/>
            <w:vMerge/>
          </w:tcPr>
          <w:p w14:paraId="5C3BB7E1" w14:textId="77777777" w:rsidR="004F3AEF" w:rsidRDefault="004F3AEF" w:rsidP="00DB02F8"/>
        </w:tc>
      </w:tr>
      <w:tr w:rsidR="004F3AEF" w:rsidRPr="00824B46" w14:paraId="05BF64DD" w14:textId="7A0A0D06" w:rsidTr="004F3AEF">
        <w:tc>
          <w:tcPr>
            <w:tcW w:w="567" w:type="dxa"/>
            <w:vMerge/>
          </w:tcPr>
          <w:p w14:paraId="5AC30209" w14:textId="77777777" w:rsidR="004F3AEF" w:rsidRPr="00824B46" w:rsidRDefault="004F3AEF" w:rsidP="00DB02F8">
            <w:pPr>
              <w:spacing w:line="0" w:lineRule="atLeast"/>
            </w:pPr>
          </w:p>
        </w:tc>
        <w:tc>
          <w:tcPr>
            <w:tcW w:w="2552" w:type="dxa"/>
            <w:vMerge/>
            <w:vAlign w:val="center"/>
          </w:tcPr>
          <w:p w14:paraId="063206F6" w14:textId="77777777" w:rsidR="004F3AEF" w:rsidRPr="00824B46" w:rsidRDefault="004F3AEF" w:rsidP="00DB02F8">
            <w:pPr>
              <w:spacing w:line="0" w:lineRule="atLeast"/>
              <w:rPr>
                <w:iCs/>
              </w:rPr>
            </w:pPr>
          </w:p>
        </w:tc>
        <w:tc>
          <w:tcPr>
            <w:tcW w:w="2976" w:type="dxa"/>
          </w:tcPr>
          <w:p w14:paraId="4841D03A" w14:textId="0C959699" w:rsidR="004F3AEF" w:rsidRPr="00824B46" w:rsidRDefault="00A37B1E" w:rsidP="003847B3">
            <w:pPr>
              <w:widowControl w:val="0"/>
              <w:numPr>
                <w:ilvl w:val="1"/>
                <w:numId w:val="40"/>
              </w:numPr>
              <w:suppressAutoHyphens/>
              <w:spacing w:after="0"/>
            </w:pPr>
            <w:r>
              <w:t>Мягкий настил спинки</w:t>
            </w:r>
          </w:p>
        </w:tc>
        <w:tc>
          <w:tcPr>
            <w:tcW w:w="5104" w:type="dxa"/>
          </w:tcPr>
          <w:p w14:paraId="1FDE1824" w14:textId="77777777" w:rsidR="004F3AEF" w:rsidRPr="00824B46" w:rsidRDefault="004F3AEF" w:rsidP="00DB02F8">
            <w:pPr>
              <w:jc w:val="center"/>
            </w:pPr>
            <w:r w:rsidRPr="00824B46">
              <w:t>≥700≤800мм</w:t>
            </w:r>
          </w:p>
        </w:tc>
        <w:tc>
          <w:tcPr>
            <w:tcW w:w="1588" w:type="dxa"/>
            <w:vMerge/>
          </w:tcPr>
          <w:p w14:paraId="2650D31A" w14:textId="77777777" w:rsidR="004F3AEF" w:rsidRDefault="004F3AEF" w:rsidP="00DB02F8"/>
        </w:tc>
        <w:tc>
          <w:tcPr>
            <w:tcW w:w="2948" w:type="dxa"/>
            <w:vMerge/>
          </w:tcPr>
          <w:p w14:paraId="6EA29AA9" w14:textId="77777777" w:rsidR="004F3AEF" w:rsidRDefault="004F3AEF" w:rsidP="00DB02F8"/>
        </w:tc>
      </w:tr>
      <w:tr w:rsidR="004F3AEF" w:rsidRPr="00824B46" w14:paraId="6C021270" w14:textId="6F142C6B" w:rsidTr="004F3AEF">
        <w:tc>
          <w:tcPr>
            <w:tcW w:w="567" w:type="dxa"/>
            <w:vMerge/>
          </w:tcPr>
          <w:p w14:paraId="1A8D32A7" w14:textId="77777777" w:rsidR="004F3AEF" w:rsidRPr="00824B46" w:rsidRDefault="004F3AEF" w:rsidP="00DB02F8">
            <w:pPr>
              <w:spacing w:line="0" w:lineRule="atLeast"/>
            </w:pPr>
          </w:p>
        </w:tc>
        <w:tc>
          <w:tcPr>
            <w:tcW w:w="2552" w:type="dxa"/>
            <w:vMerge/>
            <w:vAlign w:val="center"/>
          </w:tcPr>
          <w:p w14:paraId="35DCE545" w14:textId="77777777" w:rsidR="004F3AEF" w:rsidRPr="00824B46" w:rsidRDefault="004F3AEF" w:rsidP="00DB02F8">
            <w:pPr>
              <w:spacing w:line="0" w:lineRule="atLeast"/>
              <w:rPr>
                <w:iCs/>
              </w:rPr>
            </w:pPr>
          </w:p>
        </w:tc>
        <w:tc>
          <w:tcPr>
            <w:tcW w:w="2976" w:type="dxa"/>
          </w:tcPr>
          <w:p w14:paraId="76544F2C" w14:textId="35D4BB73"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t>Мягкий элемент спинк</w:t>
            </w:r>
            <w:r w:rsidR="00A37B1E">
              <w:t xml:space="preserve">и ширина в верхней части   </w:t>
            </w:r>
          </w:p>
        </w:tc>
        <w:tc>
          <w:tcPr>
            <w:tcW w:w="5104" w:type="dxa"/>
          </w:tcPr>
          <w:p w14:paraId="1B6E334A" w14:textId="77777777" w:rsidR="004F3AEF" w:rsidRPr="00824B46" w:rsidRDefault="004F3AEF" w:rsidP="00DB02F8">
            <w:pPr>
              <w:tabs>
                <w:tab w:val="left" w:pos="0"/>
                <w:tab w:val="left" w:pos="1020"/>
              </w:tabs>
              <w:spacing w:line="100" w:lineRule="atLeast"/>
              <w:jc w:val="center"/>
            </w:pPr>
            <w:r w:rsidRPr="00824B46">
              <w:t>≥485 ≤495 мм</w:t>
            </w:r>
          </w:p>
        </w:tc>
        <w:tc>
          <w:tcPr>
            <w:tcW w:w="1588" w:type="dxa"/>
            <w:vMerge/>
          </w:tcPr>
          <w:p w14:paraId="6DB24B5D" w14:textId="77777777" w:rsidR="004F3AEF" w:rsidRDefault="004F3AEF" w:rsidP="00DB02F8"/>
        </w:tc>
        <w:tc>
          <w:tcPr>
            <w:tcW w:w="2948" w:type="dxa"/>
            <w:vMerge/>
          </w:tcPr>
          <w:p w14:paraId="73F8FBC8" w14:textId="77777777" w:rsidR="004F3AEF" w:rsidRDefault="004F3AEF" w:rsidP="00DB02F8"/>
        </w:tc>
      </w:tr>
      <w:tr w:rsidR="004F3AEF" w:rsidRPr="00824B46" w14:paraId="6D339149" w14:textId="31E00BB0" w:rsidTr="004F3AEF">
        <w:tc>
          <w:tcPr>
            <w:tcW w:w="567" w:type="dxa"/>
            <w:vMerge/>
          </w:tcPr>
          <w:p w14:paraId="268A4302" w14:textId="77777777" w:rsidR="004F3AEF" w:rsidRPr="00824B46" w:rsidRDefault="004F3AEF" w:rsidP="00DB02F8">
            <w:pPr>
              <w:spacing w:line="0" w:lineRule="atLeast"/>
            </w:pPr>
          </w:p>
        </w:tc>
        <w:tc>
          <w:tcPr>
            <w:tcW w:w="2552" w:type="dxa"/>
            <w:vMerge/>
            <w:vAlign w:val="center"/>
          </w:tcPr>
          <w:p w14:paraId="213961FF" w14:textId="77777777" w:rsidR="004F3AEF" w:rsidRPr="00824B46" w:rsidRDefault="004F3AEF" w:rsidP="003847B3">
            <w:pPr>
              <w:widowControl w:val="0"/>
              <w:numPr>
                <w:ilvl w:val="1"/>
                <w:numId w:val="40"/>
              </w:numPr>
              <w:suppressAutoHyphens/>
              <w:spacing w:after="0"/>
              <w:jc w:val="left"/>
              <w:rPr>
                <w:iCs/>
              </w:rPr>
            </w:pPr>
          </w:p>
        </w:tc>
        <w:tc>
          <w:tcPr>
            <w:tcW w:w="2976" w:type="dxa"/>
          </w:tcPr>
          <w:p w14:paraId="317124F1" w14:textId="1BDAAEB9" w:rsidR="004F3AEF" w:rsidRPr="00824B46" w:rsidRDefault="004F3AEF" w:rsidP="003847B3">
            <w:pPr>
              <w:widowControl w:val="0"/>
              <w:numPr>
                <w:ilvl w:val="1"/>
                <w:numId w:val="40"/>
              </w:numPr>
              <w:suppressAutoHyphens/>
              <w:spacing w:after="0"/>
              <w:jc w:val="left"/>
              <w:rPr>
                <w:iCs/>
              </w:rPr>
            </w:pPr>
            <w:r w:rsidRPr="00824B46">
              <w:t>Мягкий элемент спинки ширина в нижней (с приливами поясни</w:t>
            </w:r>
            <w:r w:rsidR="00A37B1E">
              <w:t xml:space="preserve">чной поддержки) части   </w:t>
            </w:r>
          </w:p>
        </w:tc>
        <w:tc>
          <w:tcPr>
            <w:tcW w:w="5104" w:type="dxa"/>
          </w:tcPr>
          <w:p w14:paraId="5CA2F8F5" w14:textId="77777777" w:rsidR="004F3AEF" w:rsidRPr="00824B46" w:rsidRDefault="004F3AEF" w:rsidP="00DB02F8">
            <w:pPr>
              <w:tabs>
                <w:tab w:val="left" w:pos="0"/>
                <w:tab w:val="left" w:pos="1020"/>
              </w:tabs>
              <w:spacing w:line="100" w:lineRule="atLeast"/>
              <w:jc w:val="center"/>
            </w:pPr>
            <w:r w:rsidRPr="00824B46">
              <w:t>≥485 ≤495 мм</w:t>
            </w:r>
          </w:p>
        </w:tc>
        <w:tc>
          <w:tcPr>
            <w:tcW w:w="1588" w:type="dxa"/>
            <w:vMerge/>
          </w:tcPr>
          <w:p w14:paraId="7335ACD0" w14:textId="77777777" w:rsidR="004F3AEF" w:rsidRDefault="004F3AEF" w:rsidP="00DB02F8"/>
        </w:tc>
        <w:tc>
          <w:tcPr>
            <w:tcW w:w="2948" w:type="dxa"/>
            <w:vMerge/>
          </w:tcPr>
          <w:p w14:paraId="7B2D254B" w14:textId="77777777" w:rsidR="004F3AEF" w:rsidRDefault="004F3AEF" w:rsidP="00DB02F8"/>
        </w:tc>
      </w:tr>
      <w:tr w:rsidR="004F3AEF" w:rsidRPr="00824B46" w14:paraId="2B4A5092" w14:textId="0DFC9D98" w:rsidTr="004F3AEF">
        <w:tc>
          <w:tcPr>
            <w:tcW w:w="567" w:type="dxa"/>
            <w:vMerge/>
          </w:tcPr>
          <w:p w14:paraId="6E5982BF" w14:textId="77777777" w:rsidR="004F3AEF" w:rsidRPr="00824B46" w:rsidRDefault="004F3AEF" w:rsidP="00DB02F8">
            <w:pPr>
              <w:spacing w:line="0" w:lineRule="atLeast"/>
            </w:pPr>
          </w:p>
        </w:tc>
        <w:tc>
          <w:tcPr>
            <w:tcW w:w="2552" w:type="dxa"/>
            <w:vMerge/>
            <w:vAlign w:val="center"/>
          </w:tcPr>
          <w:p w14:paraId="7AF9C282" w14:textId="77777777" w:rsidR="004F3AEF" w:rsidRPr="00824B46" w:rsidRDefault="004F3AEF" w:rsidP="00DB02F8">
            <w:pPr>
              <w:spacing w:line="0" w:lineRule="atLeast"/>
              <w:rPr>
                <w:iCs/>
              </w:rPr>
            </w:pPr>
          </w:p>
        </w:tc>
        <w:tc>
          <w:tcPr>
            <w:tcW w:w="2976" w:type="dxa"/>
          </w:tcPr>
          <w:p w14:paraId="5AA7EF6F" w14:textId="7C0693A6"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t>Мягкий элемент спинки тол</w:t>
            </w:r>
            <w:r w:rsidR="00A37B1E">
              <w:t xml:space="preserve">щина в верхней части   </w:t>
            </w:r>
          </w:p>
        </w:tc>
        <w:tc>
          <w:tcPr>
            <w:tcW w:w="5104" w:type="dxa"/>
          </w:tcPr>
          <w:p w14:paraId="7799590D" w14:textId="77777777" w:rsidR="004F3AEF" w:rsidRPr="00824B46" w:rsidRDefault="004F3AEF" w:rsidP="00DB02F8">
            <w:pPr>
              <w:tabs>
                <w:tab w:val="left" w:pos="0"/>
                <w:tab w:val="left" w:pos="1020"/>
              </w:tabs>
              <w:spacing w:line="100" w:lineRule="atLeast"/>
              <w:jc w:val="center"/>
            </w:pPr>
            <w:r w:rsidRPr="00824B46">
              <w:rPr>
                <w:iCs/>
              </w:rPr>
              <w:t>≥100 ≤120мм</w:t>
            </w:r>
          </w:p>
        </w:tc>
        <w:tc>
          <w:tcPr>
            <w:tcW w:w="1588" w:type="dxa"/>
            <w:vMerge/>
          </w:tcPr>
          <w:p w14:paraId="50FA3EDC" w14:textId="77777777" w:rsidR="004F3AEF" w:rsidRDefault="004F3AEF" w:rsidP="00DB02F8"/>
        </w:tc>
        <w:tc>
          <w:tcPr>
            <w:tcW w:w="2948" w:type="dxa"/>
            <w:vMerge/>
          </w:tcPr>
          <w:p w14:paraId="2F3680B3" w14:textId="77777777" w:rsidR="004F3AEF" w:rsidRDefault="004F3AEF" w:rsidP="00DB02F8"/>
        </w:tc>
      </w:tr>
      <w:tr w:rsidR="004F3AEF" w:rsidRPr="00824B46" w14:paraId="21EB09D7" w14:textId="58F41A82" w:rsidTr="004F3AEF">
        <w:tc>
          <w:tcPr>
            <w:tcW w:w="567" w:type="dxa"/>
            <w:vMerge/>
          </w:tcPr>
          <w:p w14:paraId="5D01B1ED" w14:textId="77777777" w:rsidR="004F3AEF" w:rsidRPr="00824B46" w:rsidRDefault="004F3AEF" w:rsidP="00DB02F8">
            <w:pPr>
              <w:spacing w:line="0" w:lineRule="atLeast"/>
            </w:pPr>
          </w:p>
        </w:tc>
        <w:tc>
          <w:tcPr>
            <w:tcW w:w="2552" w:type="dxa"/>
            <w:vMerge/>
            <w:vAlign w:val="center"/>
          </w:tcPr>
          <w:p w14:paraId="2513B67A" w14:textId="77777777" w:rsidR="004F3AEF" w:rsidRPr="00824B46" w:rsidRDefault="004F3AEF" w:rsidP="003847B3">
            <w:pPr>
              <w:widowControl w:val="0"/>
              <w:numPr>
                <w:ilvl w:val="1"/>
                <w:numId w:val="40"/>
              </w:numPr>
              <w:suppressAutoHyphens/>
              <w:spacing w:after="0"/>
              <w:jc w:val="left"/>
            </w:pPr>
          </w:p>
        </w:tc>
        <w:tc>
          <w:tcPr>
            <w:tcW w:w="2976" w:type="dxa"/>
          </w:tcPr>
          <w:p w14:paraId="004C36F3" w14:textId="2D2025AA"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t>Мягкий элемент сп</w:t>
            </w:r>
            <w:r w:rsidR="00A37B1E">
              <w:t>инки толщина в средней части</w:t>
            </w:r>
          </w:p>
        </w:tc>
        <w:tc>
          <w:tcPr>
            <w:tcW w:w="5104" w:type="dxa"/>
          </w:tcPr>
          <w:p w14:paraId="06E4A67A" w14:textId="77777777" w:rsidR="004F3AEF" w:rsidRPr="00824B46" w:rsidRDefault="004F3AEF" w:rsidP="003847B3">
            <w:pPr>
              <w:widowControl w:val="0"/>
              <w:numPr>
                <w:ilvl w:val="1"/>
                <w:numId w:val="40"/>
              </w:numPr>
              <w:tabs>
                <w:tab w:val="left" w:pos="1020"/>
              </w:tabs>
              <w:suppressAutoHyphens/>
              <w:spacing w:after="0"/>
              <w:jc w:val="center"/>
            </w:pPr>
            <w:r w:rsidRPr="00824B46">
              <w:rPr>
                <w:iCs/>
              </w:rPr>
              <w:t>≥75≤80 мм</w:t>
            </w:r>
          </w:p>
        </w:tc>
        <w:tc>
          <w:tcPr>
            <w:tcW w:w="1588" w:type="dxa"/>
            <w:vMerge/>
          </w:tcPr>
          <w:p w14:paraId="0CD35185" w14:textId="77777777" w:rsidR="004F3AEF" w:rsidRDefault="004F3AEF" w:rsidP="00DB02F8"/>
        </w:tc>
        <w:tc>
          <w:tcPr>
            <w:tcW w:w="2948" w:type="dxa"/>
            <w:vMerge/>
          </w:tcPr>
          <w:p w14:paraId="27A9D202" w14:textId="77777777" w:rsidR="004F3AEF" w:rsidRDefault="004F3AEF" w:rsidP="00DB02F8"/>
        </w:tc>
      </w:tr>
      <w:tr w:rsidR="004F3AEF" w:rsidRPr="00824B46" w14:paraId="415B62C7" w14:textId="38EA55F8" w:rsidTr="004F3AEF">
        <w:tc>
          <w:tcPr>
            <w:tcW w:w="567" w:type="dxa"/>
            <w:vMerge/>
          </w:tcPr>
          <w:p w14:paraId="50E53FF8" w14:textId="77777777" w:rsidR="004F3AEF" w:rsidRPr="00824B46" w:rsidRDefault="004F3AEF" w:rsidP="00DB02F8">
            <w:pPr>
              <w:spacing w:line="0" w:lineRule="atLeast"/>
            </w:pPr>
          </w:p>
        </w:tc>
        <w:tc>
          <w:tcPr>
            <w:tcW w:w="2552" w:type="dxa"/>
            <w:vMerge/>
            <w:vAlign w:val="center"/>
          </w:tcPr>
          <w:p w14:paraId="05D3EF41" w14:textId="77777777" w:rsidR="004F3AEF" w:rsidRPr="00824B46" w:rsidRDefault="004F3AEF" w:rsidP="003847B3">
            <w:pPr>
              <w:widowControl w:val="0"/>
              <w:numPr>
                <w:ilvl w:val="1"/>
                <w:numId w:val="40"/>
              </w:numPr>
              <w:suppressAutoHyphens/>
              <w:spacing w:after="0"/>
              <w:jc w:val="left"/>
            </w:pPr>
          </w:p>
        </w:tc>
        <w:tc>
          <w:tcPr>
            <w:tcW w:w="2976" w:type="dxa"/>
          </w:tcPr>
          <w:p w14:paraId="2E8E4224" w14:textId="68DBEE2F"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t>Мягкий</w:t>
            </w:r>
            <w:r w:rsidR="00A37B1E">
              <w:t xml:space="preserve"> элемент спинки длина</w:t>
            </w:r>
          </w:p>
        </w:tc>
        <w:tc>
          <w:tcPr>
            <w:tcW w:w="5104" w:type="dxa"/>
          </w:tcPr>
          <w:p w14:paraId="228C3B64" w14:textId="77777777" w:rsidR="004F3AEF" w:rsidRPr="00824B46" w:rsidRDefault="004F3AEF" w:rsidP="003847B3">
            <w:pPr>
              <w:widowControl w:val="0"/>
              <w:numPr>
                <w:ilvl w:val="1"/>
                <w:numId w:val="40"/>
              </w:numPr>
              <w:tabs>
                <w:tab w:val="left" w:pos="1020"/>
              </w:tabs>
              <w:suppressAutoHyphens/>
              <w:spacing w:after="0"/>
              <w:jc w:val="center"/>
            </w:pPr>
            <w:r w:rsidRPr="00824B46">
              <w:rPr>
                <w:iCs/>
              </w:rPr>
              <w:t>≥695 ≤700 мм</w:t>
            </w:r>
          </w:p>
        </w:tc>
        <w:tc>
          <w:tcPr>
            <w:tcW w:w="1588" w:type="dxa"/>
            <w:vMerge/>
          </w:tcPr>
          <w:p w14:paraId="78CF3CC6" w14:textId="77777777" w:rsidR="004F3AEF" w:rsidRDefault="004F3AEF" w:rsidP="00DB02F8"/>
        </w:tc>
        <w:tc>
          <w:tcPr>
            <w:tcW w:w="2948" w:type="dxa"/>
            <w:vMerge/>
          </w:tcPr>
          <w:p w14:paraId="10F0CA43" w14:textId="77777777" w:rsidR="004F3AEF" w:rsidRDefault="004F3AEF" w:rsidP="00DB02F8"/>
        </w:tc>
      </w:tr>
      <w:tr w:rsidR="004F3AEF" w:rsidRPr="00824B46" w14:paraId="6BB9FD5B" w14:textId="008C248A" w:rsidTr="004F3AEF">
        <w:tc>
          <w:tcPr>
            <w:tcW w:w="567" w:type="dxa"/>
            <w:vMerge/>
          </w:tcPr>
          <w:p w14:paraId="69E94707" w14:textId="77777777" w:rsidR="004F3AEF" w:rsidRPr="00824B46" w:rsidRDefault="004F3AEF" w:rsidP="00DB02F8">
            <w:pPr>
              <w:spacing w:line="0" w:lineRule="atLeast"/>
            </w:pPr>
          </w:p>
        </w:tc>
        <w:tc>
          <w:tcPr>
            <w:tcW w:w="2552" w:type="dxa"/>
            <w:vMerge/>
            <w:vAlign w:val="center"/>
          </w:tcPr>
          <w:p w14:paraId="3556D679" w14:textId="77777777" w:rsidR="004F3AEF" w:rsidRPr="00824B46" w:rsidRDefault="004F3AEF" w:rsidP="003847B3">
            <w:pPr>
              <w:widowControl w:val="0"/>
              <w:numPr>
                <w:ilvl w:val="1"/>
                <w:numId w:val="40"/>
              </w:numPr>
              <w:suppressAutoHyphens/>
              <w:spacing w:after="0"/>
              <w:jc w:val="left"/>
            </w:pPr>
          </w:p>
        </w:tc>
        <w:tc>
          <w:tcPr>
            <w:tcW w:w="2976" w:type="dxa"/>
          </w:tcPr>
          <w:p w14:paraId="5F6EAE41" w14:textId="5153320C"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t xml:space="preserve">Мягкий элемент спинки </w:t>
            </w:r>
            <w:r w:rsidRPr="00824B46">
              <w:lastRenderedPageBreak/>
              <w:t>толщина в нижней (с приливами пояс</w:t>
            </w:r>
            <w:r w:rsidR="00A37B1E">
              <w:t>ничной поддержки) части</w:t>
            </w:r>
            <w:r w:rsidRPr="00824B46">
              <w:t xml:space="preserve">: </w:t>
            </w:r>
          </w:p>
        </w:tc>
        <w:tc>
          <w:tcPr>
            <w:tcW w:w="5104" w:type="dxa"/>
          </w:tcPr>
          <w:p w14:paraId="341FECB3" w14:textId="77777777" w:rsidR="004F3AEF" w:rsidRPr="00824B46" w:rsidRDefault="004F3AEF" w:rsidP="003847B3">
            <w:pPr>
              <w:widowControl w:val="0"/>
              <w:numPr>
                <w:ilvl w:val="1"/>
                <w:numId w:val="40"/>
              </w:numPr>
              <w:tabs>
                <w:tab w:val="left" w:pos="1020"/>
              </w:tabs>
              <w:suppressAutoHyphens/>
              <w:spacing w:after="0"/>
              <w:jc w:val="center"/>
            </w:pPr>
            <w:r w:rsidRPr="00824B46">
              <w:rPr>
                <w:iCs/>
              </w:rPr>
              <w:lastRenderedPageBreak/>
              <w:t>≥110 ≤120мм</w:t>
            </w:r>
          </w:p>
        </w:tc>
        <w:tc>
          <w:tcPr>
            <w:tcW w:w="1588" w:type="dxa"/>
            <w:vMerge/>
          </w:tcPr>
          <w:p w14:paraId="47C856E2" w14:textId="77777777" w:rsidR="004F3AEF" w:rsidRDefault="004F3AEF" w:rsidP="00DB02F8"/>
        </w:tc>
        <w:tc>
          <w:tcPr>
            <w:tcW w:w="2948" w:type="dxa"/>
            <w:vMerge/>
          </w:tcPr>
          <w:p w14:paraId="1B627E74" w14:textId="77777777" w:rsidR="004F3AEF" w:rsidRDefault="004F3AEF" w:rsidP="00DB02F8"/>
        </w:tc>
      </w:tr>
      <w:tr w:rsidR="00A37B1E" w:rsidRPr="00824B46" w14:paraId="4B84E54F" w14:textId="2C99E416" w:rsidTr="00A37B1E">
        <w:trPr>
          <w:trHeight w:val="2127"/>
        </w:trPr>
        <w:tc>
          <w:tcPr>
            <w:tcW w:w="567" w:type="dxa"/>
            <w:vMerge/>
          </w:tcPr>
          <w:p w14:paraId="5939836B" w14:textId="77777777" w:rsidR="00A37B1E" w:rsidRPr="00824B46" w:rsidRDefault="00A37B1E" w:rsidP="00DB02F8">
            <w:pPr>
              <w:spacing w:line="0" w:lineRule="atLeast"/>
            </w:pPr>
          </w:p>
        </w:tc>
        <w:tc>
          <w:tcPr>
            <w:tcW w:w="2552" w:type="dxa"/>
            <w:vMerge/>
            <w:vAlign w:val="center"/>
          </w:tcPr>
          <w:p w14:paraId="0E73875A" w14:textId="77777777" w:rsidR="00A37B1E" w:rsidRPr="00824B46" w:rsidRDefault="00A37B1E" w:rsidP="00DB02F8">
            <w:pPr>
              <w:spacing w:line="0" w:lineRule="atLeast"/>
              <w:rPr>
                <w:iCs/>
              </w:rPr>
            </w:pPr>
          </w:p>
        </w:tc>
        <w:tc>
          <w:tcPr>
            <w:tcW w:w="2976" w:type="dxa"/>
          </w:tcPr>
          <w:p w14:paraId="011C3542" w14:textId="77777777" w:rsidR="00A37B1E" w:rsidRPr="00824B46" w:rsidRDefault="00A37B1E" w:rsidP="00DB02F8">
            <w:pPr>
              <w:textAlignment w:val="center"/>
              <w:rPr>
                <w:rFonts w:eastAsia="Calibri"/>
                <w:b/>
                <w:lang w:eastAsia="en-US"/>
              </w:rPr>
            </w:pPr>
            <w:r w:rsidRPr="00824B46">
              <w:rPr>
                <w:rFonts w:eastAsia="Calibri"/>
                <w:b/>
                <w:lang w:eastAsia="en-US"/>
              </w:rPr>
              <w:t>Форма спинки кресла</w:t>
            </w:r>
          </w:p>
          <w:p w14:paraId="3233C2E0" w14:textId="77777777" w:rsidR="00A37B1E" w:rsidRPr="00824B46" w:rsidRDefault="00A37B1E" w:rsidP="00DB02F8">
            <w:pPr>
              <w:widowControl w:val="0"/>
              <w:tabs>
                <w:tab w:val="left" w:pos="1020"/>
              </w:tabs>
              <w:suppressAutoHyphens/>
              <w:spacing w:line="100" w:lineRule="atLeast"/>
            </w:pPr>
          </w:p>
        </w:tc>
        <w:tc>
          <w:tcPr>
            <w:tcW w:w="5104" w:type="dxa"/>
          </w:tcPr>
          <w:p w14:paraId="3AAC0EF1" w14:textId="1B52073F" w:rsidR="00A37B1E" w:rsidRPr="00824B46" w:rsidRDefault="00A37B1E" w:rsidP="00DB02F8">
            <w:pPr>
              <w:rPr>
                <w:rFonts w:eastAsia="MS Mincho"/>
                <w:lang w:eastAsia="en-US"/>
              </w:rPr>
            </w:pPr>
            <w:r w:rsidRPr="00824B46">
              <w:rPr>
                <w:rFonts w:eastAsia="MS Mincho"/>
                <w:lang w:eastAsia="ar-SA"/>
              </w:rPr>
              <w:t>Должна быть</w:t>
            </w:r>
            <w:r w:rsidRPr="00824B46">
              <w:rPr>
                <w:rFonts w:eastAsia="MS Mincho"/>
              </w:rPr>
              <w:t xml:space="preserve"> </w:t>
            </w:r>
            <w:r w:rsidRPr="00824B46">
              <w:rPr>
                <w:rFonts w:eastAsia="MS Mincho"/>
                <w:lang w:eastAsia="en-US"/>
              </w:rPr>
              <w:t xml:space="preserve">с закругленными углами в верхней части спинки    с двух сторон   радиусом не менее 100мм, и прогнута во </w:t>
            </w:r>
            <w:proofErr w:type="gramStart"/>
            <w:r w:rsidRPr="00824B46">
              <w:rPr>
                <w:rFonts w:eastAsia="MS Mincho"/>
                <w:lang w:eastAsia="en-US"/>
              </w:rPr>
              <w:t>внутрь  виде</w:t>
            </w:r>
            <w:proofErr w:type="gramEnd"/>
            <w:r w:rsidRPr="00824B46">
              <w:rPr>
                <w:rFonts w:eastAsia="MS Mincho"/>
                <w:lang w:eastAsia="en-US"/>
              </w:rPr>
              <w:t xml:space="preserve"> полумесяца  с  радиусом  не менее 800 мм. В местах подголовника    на   </w:t>
            </w:r>
            <w:proofErr w:type="gramStart"/>
            <w:r w:rsidRPr="00824B46">
              <w:rPr>
                <w:rFonts w:eastAsia="MS Mincho"/>
                <w:lang w:eastAsia="en-US"/>
              </w:rPr>
              <w:t>расстоянии  не</w:t>
            </w:r>
            <w:proofErr w:type="gramEnd"/>
            <w:r w:rsidRPr="00824B46">
              <w:rPr>
                <w:rFonts w:eastAsia="MS Mincho"/>
                <w:lang w:eastAsia="en-US"/>
              </w:rPr>
              <w:t xml:space="preserve"> менее 160 мм от верхней части спинка имеет наклон вперед.    </w:t>
            </w:r>
          </w:p>
        </w:tc>
        <w:tc>
          <w:tcPr>
            <w:tcW w:w="1588" w:type="dxa"/>
            <w:vMerge/>
          </w:tcPr>
          <w:p w14:paraId="75C6179D" w14:textId="77777777" w:rsidR="00A37B1E" w:rsidRPr="00824B46" w:rsidRDefault="00A37B1E" w:rsidP="00DB02F8">
            <w:pPr>
              <w:pStyle w:val="affa"/>
              <w:jc w:val="center"/>
              <w:rPr>
                <w:rFonts w:eastAsia="Times New Roman"/>
              </w:rPr>
            </w:pPr>
          </w:p>
        </w:tc>
        <w:tc>
          <w:tcPr>
            <w:tcW w:w="2948" w:type="dxa"/>
            <w:vMerge/>
          </w:tcPr>
          <w:p w14:paraId="26CFEAF6" w14:textId="77777777" w:rsidR="00A37B1E" w:rsidRPr="00824B46" w:rsidRDefault="00A37B1E" w:rsidP="00DB02F8">
            <w:pPr>
              <w:pStyle w:val="affa"/>
              <w:jc w:val="center"/>
              <w:rPr>
                <w:rFonts w:eastAsia="Times New Roman"/>
              </w:rPr>
            </w:pPr>
          </w:p>
        </w:tc>
      </w:tr>
      <w:tr w:rsidR="004F3AEF" w:rsidRPr="00824B46" w14:paraId="5AF3565F" w14:textId="2B4E5483" w:rsidTr="004F3AEF">
        <w:tc>
          <w:tcPr>
            <w:tcW w:w="567" w:type="dxa"/>
            <w:vMerge/>
          </w:tcPr>
          <w:p w14:paraId="76AD2120" w14:textId="77777777" w:rsidR="004F3AEF" w:rsidRPr="00824B46" w:rsidRDefault="004F3AEF" w:rsidP="00DB02F8">
            <w:pPr>
              <w:spacing w:line="0" w:lineRule="atLeast"/>
            </w:pPr>
          </w:p>
        </w:tc>
        <w:tc>
          <w:tcPr>
            <w:tcW w:w="2552" w:type="dxa"/>
            <w:vMerge/>
            <w:vAlign w:val="center"/>
          </w:tcPr>
          <w:p w14:paraId="6ADCBC63" w14:textId="77777777" w:rsidR="004F3AEF" w:rsidRPr="00824B46" w:rsidRDefault="004F3AEF" w:rsidP="00DB02F8">
            <w:pPr>
              <w:spacing w:line="0" w:lineRule="atLeast"/>
              <w:rPr>
                <w:iCs/>
              </w:rPr>
            </w:pPr>
          </w:p>
        </w:tc>
        <w:tc>
          <w:tcPr>
            <w:tcW w:w="2976" w:type="dxa"/>
            <w:vAlign w:val="center"/>
          </w:tcPr>
          <w:p w14:paraId="3134143B" w14:textId="77777777" w:rsidR="004F3AEF" w:rsidRPr="00824B46" w:rsidRDefault="004F3AEF" w:rsidP="003847B3">
            <w:pPr>
              <w:widowControl w:val="0"/>
              <w:numPr>
                <w:ilvl w:val="0"/>
                <w:numId w:val="40"/>
              </w:numPr>
              <w:tabs>
                <w:tab w:val="left" w:pos="0"/>
                <w:tab w:val="left" w:pos="1020"/>
              </w:tabs>
              <w:suppressAutoHyphens/>
              <w:spacing w:after="0" w:line="100" w:lineRule="atLeast"/>
            </w:pPr>
            <w:r w:rsidRPr="00824B46">
              <w:rPr>
                <w:iCs/>
              </w:rPr>
              <w:t>Чехол спинки</w:t>
            </w:r>
          </w:p>
        </w:tc>
        <w:tc>
          <w:tcPr>
            <w:tcW w:w="5104" w:type="dxa"/>
            <w:vAlign w:val="center"/>
          </w:tcPr>
          <w:p w14:paraId="35F8F56C" w14:textId="34ECC53E" w:rsidR="004F3AEF" w:rsidRPr="00824B46" w:rsidRDefault="004F3AEF" w:rsidP="00DB02F8">
            <w:pPr>
              <w:widowControl w:val="0"/>
              <w:suppressAutoHyphens/>
            </w:pPr>
            <w:r w:rsidRPr="00824B46">
              <w:t xml:space="preserve">Чехол обивки </w:t>
            </w:r>
            <w:r w:rsidRPr="00824B46">
              <w:rPr>
                <w:iCs/>
              </w:rPr>
              <w:t>спинки</w:t>
            </w:r>
            <w:r w:rsidRPr="00824B46">
              <w:t xml:space="preserve"> трехслойный: основная ткань, второй слой </w:t>
            </w:r>
            <w:proofErr w:type="spellStart"/>
            <w:r w:rsidRPr="00824B46">
              <w:t>триплирование</w:t>
            </w:r>
            <w:proofErr w:type="spellEnd"/>
            <w:r w:rsidR="00301E71">
              <w:t xml:space="preserve"> специальной подложкой толщиной не менее</w:t>
            </w:r>
            <w:r w:rsidR="00A37B1E">
              <w:t xml:space="preserve"> </w:t>
            </w:r>
            <w:r w:rsidRPr="00824B46">
              <w:t>10 мм</w:t>
            </w:r>
            <w:r w:rsidRPr="00824B46">
              <w:rPr>
                <w:b/>
              </w:rPr>
              <w:t>,</w:t>
            </w:r>
            <w:r w:rsidRPr="00824B46">
              <w:t xml:space="preserve"> третий слой полиамидный сетчатый материал. ткань не должна расслаиваться с подложкой. Чехол спинок - цельный, единый, изготавливается из основной обивочной ткани. </w:t>
            </w:r>
          </w:p>
          <w:p w14:paraId="2AEC0FD8" w14:textId="77777777" w:rsidR="004F3AEF" w:rsidRPr="00824B46" w:rsidRDefault="004F3AEF" w:rsidP="003847B3">
            <w:pPr>
              <w:widowControl w:val="0"/>
              <w:numPr>
                <w:ilvl w:val="1"/>
                <w:numId w:val="40"/>
              </w:numPr>
              <w:tabs>
                <w:tab w:val="left" w:pos="1020"/>
              </w:tabs>
              <w:suppressAutoHyphens/>
              <w:spacing w:after="0"/>
              <w:jc w:val="center"/>
            </w:pPr>
          </w:p>
        </w:tc>
        <w:tc>
          <w:tcPr>
            <w:tcW w:w="1588" w:type="dxa"/>
            <w:vMerge/>
          </w:tcPr>
          <w:p w14:paraId="3D28A29E" w14:textId="77777777" w:rsidR="004F3AEF" w:rsidRPr="00824B46" w:rsidRDefault="004F3AEF" w:rsidP="00DB02F8">
            <w:pPr>
              <w:pStyle w:val="affa"/>
              <w:jc w:val="center"/>
            </w:pPr>
          </w:p>
        </w:tc>
        <w:tc>
          <w:tcPr>
            <w:tcW w:w="2948" w:type="dxa"/>
            <w:vMerge/>
          </w:tcPr>
          <w:p w14:paraId="770CF9CE" w14:textId="77777777" w:rsidR="004F3AEF" w:rsidRPr="00824B46" w:rsidRDefault="004F3AEF" w:rsidP="00DB02F8">
            <w:pPr>
              <w:pStyle w:val="affa"/>
              <w:jc w:val="center"/>
            </w:pPr>
          </w:p>
        </w:tc>
      </w:tr>
      <w:tr w:rsidR="004F3AEF" w:rsidRPr="00824B46" w14:paraId="368940CF" w14:textId="47D85A55" w:rsidTr="004F3AEF">
        <w:tc>
          <w:tcPr>
            <w:tcW w:w="567" w:type="dxa"/>
            <w:vMerge/>
          </w:tcPr>
          <w:p w14:paraId="44456596" w14:textId="77777777" w:rsidR="004F3AEF" w:rsidRPr="00824B46" w:rsidRDefault="004F3AEF" w:rsidP="00DB02F8">
            <w:pPr>
              <w:spacing w:line="0" w:lineRule="atLeast"/>
            </w:pPr>
          </w:p>
        </w:tc>
        <w:tc>
          <w:tcPr>
            <w:tcW w:w="2552" w:type="dxa"/>
            <w:vMerge/>
            <w:vAlign w:val="center"/>
          </w:tcPr>
          <w:p w14:paraId="3556F4A0" w14:textId="77777777" w:rsidR="004F3AEF" w:rsidRPr="00824B46" w:rsidRDefault="004F3AEF" w:rsidP="00DB02F8">
            <w:pPr>
              <w:spacing w:line="0" w:lineRule="atLeast"/>
              <w:rPr>
                <w:iCs/>
              </w:rPr>
            </w:pPr>
          </w:p>
        </w:tc>
        <w:tc>
          <w:tcPr>
            <w:tcW w:w="2976" w:type="dxa"/>
            <w:vAlign w:val="center"/>
          </w:tcPr>
          <w:p w14:paraId="63F35C63" w14:textId="77777777" w:rsidR="004F3AEF" w:rsidRPr="00824B46" w:rsidRDefault="004F3AEF" w:rsidP="003847B3">
            <w:pPr>
              <w:widowControl w:val="0"/>
              <w:numPr>
                <w:ilvl w:val="0"/>
                <w:numId w:val="40"/>
              </w:numPr>
              <w:tabs>
                <w:tab w:val="left" w:pos="0"/>
                <w:tab w:val="left" w:pos="1020"/>
              </w:tabs>
              <w:suppressAutoHyphens/>
              <w:spacing w:after="0" w:line="100" w:lineRule="atLeast"/>
            </w:pPr>
          </w:p>
        </w:tc>
        <w:tc>
          <w:tcPr>
            <w:tcW w:w="5104" w:type="dxa"/>
            <w:vAlign w:val="center"/>
          </w:tcPr>
          <w:p w14:paraId="0A2C3FFF" w14:textId="4F41E8F4" w:rsidR="004F3AEF" w:rsidRPr="00824B46" w:rsidRDefault="004F3AEF" w:rsidP="00A37B1E">
            <w:pPr>
              <w:jc w:val="center"/>
            </w:pPr>
            <w:r w:rsidRPr="00824B46">
              <w:t>Лицевая час</w:t>
            </w:r>
            <w:r w:rsidR="00A37B1E">
              <w:t xml:space="preserve">ть спинки прошита с углублением не менее </w:t>
            </w:r>
            <w:r w:rsidRPr="00824B46">
              <w:rPr>
                <w:iCs/>
              </w:rPr>
              <w:t>10</w:t>
            </w:r>
            <w:r w:rsidR="00A37B1E">
              <w:rPr>
                <w:iCs/>
              </w:rPr>
              <w:t xml:space="preserve"> не более </w:t>
            </w:r>
            <w:r w:rsidRPr="00824B46">
              <w:rPr>
                <w:iCs/>
              </w:rPr>
              <w:t>15</w:t>
            </w:r>
            <w:r w:rsidRPr="00824B46">
              <w:t xml:space="preserve"> мм армированной нитью толщиной </w:t>
            </w:r>
            <w:r w:rsidR="00A37B1E">
              <w:rPr>
                <w:iCs/>
              </w:rPr>
              <w:t xml:space="preserve">не менее </w:t>
            </w:r>
            <w:r w:rsidRPr="00824B46">
              <w:rPr>
                <w:iCs/>
              </w:rPr>
              <w:t>0.8</w:t>
            </w:r>
            <w:r w:rsidRPr="00824B46">
              <w:t xml:space="preserve"> мм в виде криволинейных двойных горизонтальных линий в количестве </w:t>
            </w:r>
            <w:r w:rsidR="00A37B1E">
              <w:rPr>
                <w:iCs/>
              </w:rPr>
              <w:t xml:space="preserve">не менее 9 и не более </w:t>
            </w:r>
            <w:r w:rsidRPr="00824B46">
              <w:rPr>
                <w:iCs/>
              </w:rPr>
              <w:t>10</w:t>
            </w:r>
            <w:r w:rsidRPr="00824B46">
              <w:t xml:space="preserve"> штук с радиусом изгиба </w:t>
            </w:r>
            <w:r w:rsidR="00A37B1E">
              <w:rPr>
                <w:iCs/>
              </w:rPr>
              <w:t xml:space="preserve">не менее  </w:t>
            </w:r>
            <w:r w:rsidRPr="00824B46">
              <w:rPr>
                <w:iCs/>
              </w:rPr>
              <w:t>1224</w:t>
            </w:r>
            <w:r w:rsidR="00A37B1E">
              <w:rPr>
                <w:iCs/>
              </w:rPr>
              <w:t xml:space="preserve">и не более </w:t>
            </w:r>
            <w:r w:rsidRPr="00824B46">
              <w:rPr>
                <w:iCs/>
              </w:rPr>
              <w:t>1300 мм</w:t>
            </w:r>
            <w:r w:rsidR="00A37B1E">
              <w:rPr>
                <w:iCs/>
              </w:rPr>
              <w:t>.</w:t>
            </w:r>
          </w:p>
        </w:tc>
        <w:tc>
          <w:tcPr>
            <w:tcW w:w="1588" w:type="dxa"/>
            <w:vMerge/>
          </w:tcPr>
          <w:p w14:paraId="5E9FE10B" w14:textId="77777777" w:rsidR="004F3AEF" w:rsidRPr="00824B46" w:rsidRDefault="004F3AEF" w:rsidP="00DB02F8">
            <w:pPr>
              <w:pStyle w:val="affa"/>
              <w:jc w:val="center"/>
            </w:pPr>
          </w:p>
        </w:tc>
        <w:tc>
          <w:tcPr>
            <w:tcW w:w="2948" w:type="dxa"/>
            <w:vMerge/>
          </w:tcPr>
          <w:p w14:paraId="520E4A84" w14:textId="77777777" w:rsidR="004F3AEF" w:rsidRPr="00824B46" w:rsidRDefault="004F3AEF" w:rsidP="00DB02F8">
            <w:pPr>
              <w:pStyle w:val="affa"/>
              <w:jc w:val="center"/>
            </w:pPr>
          </w:p>
        </w:tc>
      </w:tr>
      <w:tr w:rsidR="004F3AEF" w:rsidRPr="00824B46" w14:paraId="1F21A155" w14:textId="094D896A" w:rsidTr="004F3AEF">
        <w:tc>
          <w:tcPr>
            <w:tcW w:w="567" w:type="dxa"/>
            <w:vMerge/>
          </w:tcPr>
          <w:p w14:paraId="4A88088F" w14:textId="77777777" w:rsidR="004F3AEF" w:rsidRPr="00824B46" w:rsidRDefault="004F3AEF" w:rsidP="00DB02F8">
            <w:pPr>
              <w:spacing w:line="0" w:lineRule="atLeast"/>
            </w:pPr>
          </w:p>
        </w:tc>
        <w:tc>
          <w:tcPr>
            <w:tcW w:w="2552" w:type="dxa"/>
            <w:vMerge/>
            <w:vAlign w:val="center"/>
          </w:tcPr>
          <w:p w14:paraId="5FBD3B1A" w14:textId="77777777" w:rsidR="004F3AEF" w:rsidRPr="00824B46" w:rsidRDefault="004F3AEF" w:rsidP="00DB02F8">
            <w:pPr>
              <w:spacing w:line="0" w:lineRule="atLeast"/>
              <w:rPr>
                <w:iCs/>
              </w:rPr>
            </w:pPr>
          </w:p>
        </w:tc>
        <w:tc>
          <w:tcPr>
            <w:tcW w:w="2976" w:type="dxa"/>
            <w:vAlign w:val="center"/>
          </w:tcPr>
          <w:p w14:paraId="79913686" w14:textId="77777777" w:rsidR="004F3AEF" w:rsidRPr="00824B46" w:rsidRDefault="004F3AEF" w:rsidP="003847B3">
            <w:pPr>
              <w:widowControl w:val="0"/>
              <w:numPr>
                <w:ilvl w:val="0"/>
                <w:numId w:val="40"/>
              </w:numPr>
              <w:suppressAutoHyphens/>
              <w:spacing w:after="0"/>
            </w:pPr>
            <w:r w:rsidRPr="00824B46">
              <w:t>Расстояние между радиусными линиями по высоте</w:t>
            </w:r>
          </w:p>
        </w:tc>
        <w:tc>
          <w:tcPr>
            <w:tcW w:w="5104" w:type="dxa"/>
            <w:vAlign w:val="center"/>
          </w:tcPr>
          <w:p w14:paraId="52E5A9F7" w14:textId="77777777" w:rsidR="004F3AEF" w:rsidRPr="00824B46" w:rsidRDefault="004F3AEF" w:rsidP="00DB02F8">
            <w:pPr>
              <w:jc w:val="center"/>
            </w:pPr>
            <w:r w:rsidRPr="00824B46">
              <w:rPr>
                <w:iCs/>
              </w:rPr>
              <w:t>≥50≤60 мм</w:t>
            </w:r>
          </w:p>
        </w:tc>
        <w:tc>
          <w:tcPr>
            <w:tcW w:w="1588" w:type="dxa"/>
            <w:vMerge/>
          </w:tcPr>
          <w:p w14:paraId="4FB6492A" w14:textId="77777777" w:rsidR="004F3AEF" w:rsidRDefault="004F3AEF" w:rsidP="00DB02F8"/>
        </w:tc>
        <w:tc>
          <w:tcPr>
            <w:tcW w:w="2948" w:type="dxa"/>
            <w:vMerge/>
          </w:tcPr>
          <w:p w14:paraId="7E9D6AB7" w14:textId="77777777" w:rsidR="004F3AEF" w:rsidRDefault="004F3AEF" w:rsidP="00DB02F8"/>
        </w:tc>
      </w:tr>
      <w:tr w:rsidR="004F3AEF" w:rsidRPr="00824B46" w14:paraId="1AD2229E" w14:textId="7813EC0F" w:rsidTr="004F3AEF">
        <w:tc>
          <w:tcPr>
            <w:tcW w:w="567" w:type="dxa"/>
            <w:vMerge/>
          </w:tcPr>
          <w:p w14:paraId="683701E2" w14:textId="77777777" w:rsidR="004F3AEF" w:rsidRPr="00824B46" w:rsidRDefault="004F3AEF" w:rsidP="00DB02F8">
            <w:pPr>
              <w:spacing w:line="0" w:lineRule="atLeast"/>
            </w:pPr>
          </w:p>
        </w:tc>
        <w:tc>
          <w:tcPr>
            <w:tcW w:w="2552" w:type="dxa"/>
            <w:vMerge/>
            <w:vAlign w:val="center"/>
          </w:tcPr>
          <w:p w14:paraId="21502A4C" w14:textId="77777777" w:rsidR="004F3AEF" w:rsidRPr="00824B46" w:rsidRDefault="004F3AEF" w:rsidP="00DB02F8">
            <w:pPr>
              <w:spacing w:line="0" w:lineRule="atLeast"/>
              <w:rPr>
                <w:iCs/>
              </w:rPr>
            </w:pPr>
          </w:p>
        </w:tc>
        <w:tc>
          <w:tcPr>
            <w:tcW w:w="2976" w:type="dxa"/>
            <w:vAlign w:val="center"/>
          </w:tcPr>
          <w:p w14:paraId="1B736E5E" w14:textId="77777777" w:rsidR="004F3AEF" w:rsidRPr="00824B46" w:rsidRDefault="004F3AEF" w:rsidP="003847B3">
            <w:pPr>
              <w:widowControl w:val="0"/>
              <w:numPr>
                <w:ilvl w:val="0"/>
                <w:numId w:val="40"/>
              </w:numPr>
              <w:suppressAutoHyphens/>
              <w:spacing w:after="0"/>
            </w:pPr>
            <w:r w:rsidRPr="00824B46">
              <w:t xml:space="preserve">Расстояние между двойными радиусными линиями по высоте </w:t>
            </w:r>
          </w:p>
        </w:tc>
        <w:tc>
          <w:tcPr>
            <w:tcW w:w="5104" w:type="dxa"/>
            <w:vAlign w:val="center"/>
          </w:tcPr>
          <w:p w14:paraId="365DCDF0" w14:textId="77777777" w:rsidR="004F3AEF" w:rsidRPr="00824B46" w:rsidRDefault="004F3AEF" w:rsidP="00DB02F8">
            <w:pPr>
              <w:jc w:val="center"/>
            </w:pPr>
            <w:r w:rsidRPr="00824B46">
              <w:rPr>
                <w:iCs/>
              </w:rPr>
              <w:t>≥10≤15 мм</w:t>
            </w:r>
          </w:p>
        </w:tc>
        <w:tc>
          <w:tcPr>
            <w:tcW w:w="1588" w:type="dxa"/>
            <w:vMerge/>
          </w:tcPr>
          <w:p w14:paraId="47B23618" w14:textId="77777777" w:rsidR="004F3AEF" w:rsidRDefault="004F3AEF" w:rsidP="00DB02F8"/>
        </w:tc>
        <w:tc>
          <w:tcPr>
            <w:tcW w:w="2948" w:type="dxa"/>
            <w:vMerge/>
          </w:tcPr>
          <w:p w14:paraId="2F53E5C6" w14:textId="77777777" w:rsidR="004F3AEF" w:rsidRDefault="004F3AEF" w:rsidP="00DB02F8"/>
        </w:tc>
      </w:tr>
      <w:tr w:rsidR="004F3AEF" w:rsidRPr="00824B46" w14:paraId="2A1C2EB3" w14:textId="40A2AD2E" w:rsidTr="004F3AEF">
        <w:tc>
          <w:tcPr>
            <w:tcW w:w="567" w:type="dxa"/>
            <w:vMerge/>
          </w:tcPr>
          <w:p w14:paraId="0A86D075" w14:textId="77777777" w:rsidR="004F3AEF" w:rsidRPr="00824B46" w:rsidRDefault="004F3AEF" w:rsidP="00DB02F8">
            <w:pPr>
              <w:spacing w:line="0" w:lineRule="atLeast"/>
            </w:pPr>
          </w:p>
        </w:tc>
        <w:tc>
          <w:tcPr>
            <w:tcW w:w="2552" w:type="dxa"/>
            <w:vMerge/>
            <w:vAlign w:val="center"/>
          </w:tcPr>
          <w:p w14:paraId="70F7CFCC" w14:textId="77777777" w:rsidR="004F3AEF" w:rsidRPr="00824B46" w:rsidRDefault="004F3AEF" w:rsidP="00DB02F8">
            <w:pPr>
              <w:spacing w:line="0" w:lineRule="atLeast"/>
              <w:rPr>
                <w:iCs/>
              </w:rPr>
            </w:pPr>
          </w:p>
        </w:tc>
        <w:tc>
          <w:tcPr>
            <w:tcW w:w="2976" w:type="dxa"/>
            <w:vAlign w:val="center"/>
          </w:tcPr>
          <w:p w14:paraId="6DEBC742" w14:textId="77777777" w:rsidR="004F3AEF" w:rsidRPr="00824B46" w:rsidRDefault="004F3AEF" w:rsidP="00DB02F8">
            <w:pPr>
              <w:pStyle w:val="affa"/>
              <w:jc w:val="left"/>
              <w:rPr>
                <w:rFonts w:eastAsia="Times New Roman"/>
              </w:rPr>
            </w:pPr>
            <w:r w:rsidRPr="00824B46">
              <w:rPr>
                <w:rFonts w:eastAsia="Times New Roman"/>
              </w:rPr>
              <w:t>Соединительный каркас (Мост) кресла</w:t>
            </w:r>
          </w:p>
          <w:p w14:paraId="09481C73" w14:textId="77777777" w:rsidR="004F3AEF" w:rsidRPr="00824B46" w:rsidRDefault="004F3AEF" w:rsidP="003847B3">
            <w:pPr>
              <w:widowControl w:val="0"/>
              <w:numPr>
                <w:ilvl w:val="2"/>
                <w:numId w:val="40"/>
              </w:numPr>
              <w:tabs>
                <w:tab w:val="left" w:pos="0"/>
                <w:tab w:val="left" w:pos="1020"/>
              </w:tabs>
              <w:suppressAutoHyphens/>
              <w:spacing w:after="0" w:line="100" w:lineRule="atLeast"/>
            </w:pPr>
          </w:p>
        </w:tc>
        <w:tc>
          <w:tcPr>
            <w:tcW w:w="5104" w:type="dxa"/>
            <w:vAlign w:val="center"/>
          </w:tcPr>
          <w:p w14:paraId="2E7829CA" w14:textId="119E26EB" w:rsidR="004F3AEF" w:rsidRPr="00824B46" w:rsidRDefault="004F3AEF" w:rsidP="00DB02F8">
            <w:pPr>
              <w:pStyle w:val="affa"/>
              <w:rPr>
                <w:rFonts w:eastAsia="Times New Roman"/>
              </w:rPr>
            </w:pPr>
            <w:r w:rsidRPr="00824B46">
              <w:rPr>
                <w:rFonts w:eastAsia="Times New Roman"/>
              </w:rPr>
              <w:lastRenderedPageBreak/>
              <w:t xml:space="preserve">Мост кресла состоит из металлического профиля 50х25мм, длиной не менее 470мм. К </w:t>
            </w:r>
            <w:r w:rsidRPr="00824B46">
              <w:rPr>
                <w:rFonts w:eastAsia="Times New Roman"/>
              </w:rPr>
              <w:lastRenderedPageBreak/>
              <w:t>торцу профиля с двух сторон приварены металлические пластины размером 60х95х5мм. В каждой пластине предусмотрены два отверстия Ø 10мм для крепления к боковине и два отверстия с нижней стороны, в которые вставляются и привариваются металлические штыри (направляющие моста) для фиксации положения (угол накл</w:t>
            </w:r>
            <w:r w:rsidR="00A37B1E">
              <w:rPr>
                <w:rFonts w:eastAsia="Times New Roman"/>
              </w:rPr>
              <w:t>она) спинки.</w:t>
            </w:r>
          </w:p>
        </w:tc>
        <w:tc>
          <w:tcPr>
            <w:tcW w:w="1588" w:type="dxa"/>
            <w:vMerge/>
          </w:tcPr>
          <w:p w14:paraId="52E80532" w14:textId="77777777" w:rsidR="004F3AEF" w:rsidRPr="00824B46" w:rsidRDefault="004F3AEF" w:rsidP="00DB02F8">
            <w:pPr>
              <w:pStyle w:val="affa"/>
              <w:jc w:val="center"/>
            </w:pPr>
          </w:p>
        </w:tc>
        <w:tc>
          <w:tcPr>
            <w:tcW w:w="2948" w:type="dxa"/>
            <w:vMerge/>
          </w:tcPr>
          <w:p w14:paraId="3BDA85CB" w14:textId="77777777" w:rsidR="004F3AEF" w:rsidRPr="00824B46" w:rsidRDefault="004F3AEF" w:rsidP="00DB02F8">
            <w:pPr>
              <w:pStyle w:val="affa"/>
              <w:jc w:val="center"/>
            </w:pPr>
          </w:p>
        </w:tc>
      </w:tr>
      <w:tr w:rsidR="004F3AEF" w:rsidRPr="00824B46" w14:paraId="339219E2" w14:textId="494B8C8B" w:rsidTr="004F3AEF">
        <w:tc>
          <w:tcPr>
            <w:tcW w:w="567" w:type="dxa"/>
            <w:vMerge w:val="restart"/>
          </w:tcPr>
          <w:p w14:paraId="16385336" w14:textId="77777777" w:rsidR="004F3AEF" w:rsidRPr="00824B46" w:rsidRDefault="004F3AEF" w:rsidP="00DB02F8">
            <w:pPr>
              <w:spacing w:line="0" w:lineRule="atLeast"/>
            </w:pPr>
            <w:r w:rsidRPr="00824B46">
              <w:t>3</w:t>
            </w:r>
          </w:p>
        </w:tc>
        <w:tc>
          <w:tcPr>
            <w:tcW w:w="2552" w:type="dxa"/>
            <w:vMerge w:val="restart"/>
          </w:tcPr>
          <w:p w14:paraId="09DCEB5A" w14:textId="77777777" w:rsidR="004F3AEF" w:rsidRPr="00824B46" w:rsidRDefault="004F3AEF" w:rsidP="00DB02F8">
            <w:pPr>
              <w:rPr>
                <w:b/>
                <w:iCs/>
              </w:rPr>
            </w:pPr>
          </w:p>
          <w:p w14:paraId="7B3DA007" w14:textId="77777777" w:rsidR="004F3AEF" w:rsidRPr="00824B46" w:rsidRDefault="004F3AEF" w:rsidP="00DB02F8">
            <w:pPr>
              <w:rPr>
                <w:b/>
              </w:rPr>
            </w:pPr>
            <w:r w:rsidRPr="00824B46">
              <w:rPr>
                <w:b/>
                <w:iCs/>
              </w:rPr>
              <w:t>Сиденья</w:t>
            </w:r>
          </w:p>
          <w:p w14:paraId="06311F90" w14:textId="77777777" w:rsidR="004F3AEF" w:rsidRPr="00824B46" w:rsidRDefault="004F3AEF" w:rsidP="00DB02F8">
            <w:pPr>
              <w:rPr>
                <w:b/>
              </w:rPr>
            </w:pPr>
          </w:p>
          <w:p w14:paraId="259483E6" w14:textId="77777777" w:rsidR="004F3AEF" w:rsidRPr="00824B46" w:rsidRDefault="004F3AEF" w:rsidP="00DB02F8">
            <w:pPr>
              <w:rPr>
                <w:b/>
              </w:rPr>
            </w:pPr>
          </w:p>
        </w:tc>
        <w:tc>
          <w:tcPr>
            <w:tcW w:w="2976" w:type="dxa"/>
            <w:vAlign w:val="center"/>
          </w:tcPr>
          <w:p w14:paraId="4D94C4F4" w14:textId="77777777" w:rsidR="004F3AEF" w:rsidRPr="00824B46" w:rsidRDefault="004F3AEF" w:rsidP="00DB02F8">
            <w:pPr>
              <w:spacing w:line="0" w:lineRule="atLeast"/>
              <w:rPr>
                <w:iCs/>
              </w:rPr>
            </w:pPr>
            <w:r w:rsidRPr="00824B46">
              <w:rPr>
                <w:iCs/>
              </w:rPr>
              <w:t>Форма сиденья кресла</w:t>
            </w:r>
          </w:p>
        </w:tc>
        <w:tc>
          <w:tcPr>
            <w:tcW w:w="5104" w:type="dxa"/>
            <w:shd w:val="clear" w:color="auto" w:fill="auto"/>
          </w:tcPr>
          <w:p w14:paraId="5F549988" w14:textId="77777777" w:rsidR="004F3AEF" w:rsidRPr="00824B46" w:rsidRDefault="004F3AEF" w:rsidP="003847B3">
            <w:pPr>
              <w:widowControl w:val="0"/>
              <w:numPr>
                <w:ilvl w:val="2"/>
                <w:numId w:val="40"/>
              </w:numPr>
              <w:suppressAutoHyphens/>
              <w:spacing w:after="0"/>
            </w:pPr>
            <w:r w:rsidRPr="00824B46">
              <w:t xml:space="preserve">Сиденья имеют эргономичную форму, бесшумно и плавно откидываются в рабочие положения, без хлопков и ударов при посадке и вставании с кресла. </w:t>
            </w:r>
          </w:p>
          <w:p w14:paraId="4B92EEE4" w14:textId="77777777" w:rsidR="004F3AEF" w:rsidRPr="00824B46" w:rsidRDefault="004F3AEF" w:rsidP="003847B3">
            <w:pPr>
              <w:widowControl w:val="0"/>
              <w:numPr>
                <w:ilvl w:val="2"/>
                <w:numId w:val="40"/>
              </w:numPr>
              <w:suppressAutoHyphens/>
              <w:spacing w:after="0"/>
            </w:pPr>
            <w:r w:rsidRPr="00824B46">
              <w:t>При откидывании сиденья в рабочее положение близкое к горизонтальному, упорные элементы сиденья упираются в соответствующие упоры каркаса боковины кресла.</w:t>
            </w:r>
          </w:p>
          <w:p w14:paraId="5EE37DAA" w14:textId="77777777" w:rsidR="004F3AEF" w:rsidRPr="00824B46" w:rsidRDefault="004F3AEF" w:rsidP="003847B3">
            <w:pPr>
              <w:widowControl w:val="0"/>
              <w:numPr>
                <w:ilvl w:val="2"/>
                <w:numId w:val="40"/>
              </w:numPr>
              <w:suppressAutoHyphens/>
              <w:spacing w:after="0"/>
              <w:rPr>
                <w:shd w:val="clear" w:color="auto" w:fill="FFFF00"/>
              </w:rPr>
            </w:pPr>
            <w:r w:rsidRPr="00824B46">
              <w:t xml:space="preserve">Применение гравитационного механизма откидывания и </w:t>
            </w:r>
            <w:proofErr w:type="spellStart"/>
            <w:r w:rsidRPr="00824B46">
              <w:t>опирание</w:t>
            </w:r>
            <w:proofErr w:type="spellEnd"/>
            <w:r w:rsidRPr="00824B46">
              <w:t xml:space="preserve"> сиденья в спинку кресла не допускается.</w:t>
            </w:r>
          </w:p>
          <w:p w14:paraId="5858BE9E" w14:textId="77777777" w:rsidR="004F3AEF" w:rsidRPr="00824B46" w:rsidRDefault="004F3AEF" w:rsidP="003847B3">
            <w:pPr>
              <w:widowControl w:val="0"/>
              <w:numPr>
                <w:ilvl w:val="2"/>
                <w:numId w:val="40"/>
              </w:numPr>
              <w:suppressAutoHyphens/>
              <w:spacing w:after="0"/>
            </w:pPr>
            <w:r w:rsidRPr="00824B46">
              <w:rPr>
                <w:lang w:eastAsia="ar-SA"/>
              </w:rPr>
              <w:t xml:space="preserve">Каркас сиденья несущий, рамочный, с закрепленными в нем гибкими элементами радиусной формы. </w:t>
            </w:r>
          </w:p>
          <w:p w14:paraId="5F95A7C3" w14:textId="77777777" w:rsidR="004F3AEF" w:rsidRPr="00824B46" w:rsidRDefault="004F3AEF" w:rsidP="003847B3">
            <w:pPr>
              <w:widowControl w:val="0"/>
              <w:numPr>
                <w:ilvl w:val="2"/>
                <w:numId w:val="40"/>
              </w:numPr>
              <w:suppressAutoHyphens/>
              <w:spacing w:after="0"/>
            </w:pPr>
            <w:r w:rsidRPr="00824B46">
              <w:t xml:space="preserve">Крепление сиденья к несущему каркасу кресла производится посредством двух штампованных металлических кронштейнов, оснащенных осями вращения и упорными осями. </w:t>
            </w:r>
          </w:p>
          <w:p w14:paraId="0B51C10E" w14:textId="77777777" w:rsidR="004F3AEF" w:rsidRPr="00824B46" w:rsidRDefault="004F3AEF" w:rsidP="003847B3">
            <w:pPr>
              <w:widowControl w:val="0"/>
              <w:numPr>
                <w:ilvl w:val="2"/>
                <w:numId w:val="40"/>
              </w:numPr>
              <w:suppressAutoHyphens/>
              <w:spacing w:after="0"/>
            </w:pPr>
            <w:r w:rsidRPr="00824B46">
              <w:t>Оси имеют неразъемное сварное соединение с металлическими кронштейнами, исключающими смещение и выпадение сидений.</w:t>
            </w:r>
          </w:p>
          <w:p w14:paraId="5A67E810" w14:textId="77777777" w:rsidR="004F3AEF" w:rsidRPr="00824B46" w:rsidRDefault="004F3AEF" w:rsidP="003847B3">
            <w:pPr>
              <w:widowControl w:val="0"/>
              <w:numPr>
                <w:ilvl w:val="2"/>
                <w:numId w:val="40"/>
              </w:numPr>
              <w:suppressAutoHyphens/>
              <w:spacing w:after="0"/>
            </w:pPr>
            <w:r w:rsidRPr="00824B46">
              <w:t xml:space="preserve">При этом, кронштейны сидений входят в поворотные механизмы боковин, обеспечивая вращение сидений вокруг оси, но надежно и </w:t>
            </w:r>
            <w:r w:rsidRPr="00824B46">
              <w:lastRenderedPageBreak/>
              <w:t xml:space="preserve">без люфта связаны с боковинами, препятствуя любому смещению боковин вдоль оси кронштейнов сидений и относительно других боковин. </w:t>
            </w:r>
          </w:p>
          <w:p w14:paraId="5F3E8D92" w14:textId="77777777" w:rsidR="004F3AEF" w:rsidRPr="0015486E" w:rsidRDefault="004F3AEF" w:rsidP="003847B3">
            <w:pPr>
              <w:widowControl w:val="0"/>
              <w:numPr>
                <w:ilvl w:val="2"/>
                <w:numId w:val="40"/>
              </w:numPr>
              <w:suppressAutoHyphens/>
              <w:spacing w:after="0"/>
            </w:pPr>
            <w:r w:rsidRPr="00824B46">
              <w:t>Форма мягкого элемента эргономичная и соответствует форме каркаса сиденья (имеет эргономичную радиусную форму -</w:t>
            </w:r>
            <w:r w:rsidRPr="00824B46">
              <w:rPr>
                <w:lang w:eastAsia="ar-SA"/>
              </w:rPr>
              <w:t xml:space="preserve"> рабочая поверхность сиденья имеет радиусное углубление, соответствующее анатомическим особенностям человека)</w:t>
            </w:r>
            <w:r w:rsidRPr="00824B46">
              <w:t xml:space="preserve">, овальной формы снизу и прямоугольную, со скругленными краями по бокам и вверху. Толщина сиденья увеличивается к его верхней части, образуя подколенный валик. </w:t>
            </w:r>
            <w:r w:rsidRPr="0015486E">
              <w:t xml:space="preserve"> </w:t>
            </w:r>
          </w:p>
          <w:p w14:paraId="7DC9F91F" w14:textId="77777777" w:rsidR="004F3AEF" w:rsidRPr="00824B46" w:rsidRDefault="004F3AEF" w:rsidP="003847B3">
            <w:pPr>
              <w:widowControl w:val="0"/>
              <w:numPr>
                <w:ilvl w:val="2"/>
                <w:numId w:val="40"/>
              </w:numPr>
              <w:suppressAutoHyphens/>
              <w:spacing w:after="0"/>
            </w:pPr>
            <w:r w:rsidRPr="00824B46">
              <w:rPr>
                <w:lang w:eastAsia="ar-SA"/>
              </w:rPr>
              <w:t>В видимой зоне метизы и иное крепление отсутствуют.</w:t>
            </w:r>
          </w:p>
        </w:tc>
        <w:tc>
          <w:tcPr>
            <w:tcW w:w="1588" w:type="dxa"/>
            <w:vMerge/>
          </w:tcPr>
          <w:p w14:paraId="4867075B" w14:textId="77777777" w:rsidR="004F3AEF" w:rsidRPr="00824B46" w:rsidRDefault="004F3AEF" w:rsidP="00DB02F8">
            <w:pPr>
              <w:spacing w:line="0" w:lineRule="atLeast"/>
              <w:jc w:val="center"/>
            </w:pPr>
          </w:p>
        </w:tc>
        <w:tc>
          <w:tcPr>
            <w:tcW w:w="2948" w:type="dxa"/>
            <w:vMerge/>
          </w:tcPr>
          <w:p w14:paraId="725B9B7E" w14:textId="77777777" w:rsidR="004F3AEF" w:rsidRPr="00824B46" w:rsidRDefault="004F3AEF" w:rsidP="00DB02F8">
            <w:pPr>
              <w:spacing w:line="0" w:lineRule="atLeast"/>
              <w:jc w:val="center"/>
            </w:pPr>
          </w:p>
        </w:tc>
      </w:tr>
      <w:tr w:rsidR="00A37B1E" w:rsidRPr="00824B46" w14:paraId="4D0CEAE4" w14:textId="3F69194C" w:rsidTr="00B15921">
        <w:trPr>
          <w:trHeight w:val="682"/>
        </w:trPr>
        <w:tc>
          <w:tcPr>
            <w:tcW w:w="567" w:type="dxa"/>
            <w:vMerge/>
          </w:tcPr>
          <w:p w14:paraId="06F7B531" w14:textId="77777777" w:rsidR="00A37B1E" w:rsidRPr="00824B46" w:rsidRDefault="00A37B1E" w:rsidP="00DB02F8">
            <w:pPr>
              <w:spacing w:line="0" w:lineRule="atLeast"/>
            </w:pPr>
          </w:p>
        </w:tc>
        <w:tc>
          <w:tcPr>
            <w:tcW w:w="2552" w:type="dxa"/>
            <w:vMerge/>
            <w:vAlign w:val="center"/>
          </w:tcPr>
          <w:p w14:paraId="67EED438" w14:textId="77777777" w:rsidR="00A37B1E" w:rsidRPr="00824B46" w:rsidRDefault="00A37B1E" w:rsidP="00DB02F8">
            <w:pPr>
              <w:spacing w:line="0" w:lineRule="atLeast"/>
              <w:rPr>
                <w:iCs/>
              </w:rPr>
            </w:pPr>
          </w:p>
        </w:tc>
        <w:tc>
          <w:tcPr>
            <w:tcW w:w="2976" w:type="dxa"/>
          </w:tcPr>
          <w:p w14:paraId="505043C1" w14:textId="77777777" w:rsidR="00A37B1E" w:rsidRPr="00824B46" w:rsidRDefault="00A37B1E" w:rsidP="003847B3">
            <w:pPr>
              <w:widowControl w:val="0"/>
              <w:numPr>
                <w:ilvl w:val="0"/>
                <w:numId w:val="40"/>
              </w:numPr>
              <w:tabs>
                <w:tab w:val="left" w:pos="0"/>
                <w:tab w:val="left" w:pos="1020"/>
              </w:tabs>
              <w:suppressAutoHyphens/>
              <w:spacing w:after="0" w:line="100" w:lineRule="atLeast"/>
            </w:pPr>
            <w:r w:rsidRPr="00824B46">
              <w:t>Толщина накладки</w:t>
            </w:r>
          </w:p>
          <w:p w14:paraId="32443408" w14:textId="77777777" w:rsidR="00A37B1E" w:rsidRPr="00824B46" w:rsidRDefault="00A37B1E" w:rsidP="003847B3">
            <w:pPr>
              <w:widowControl w:val="0"/>
              <w:numPr>
                <w:ilvl w:val="0"/>
                <w:numId w:val="40"/>
              </w:numPr>
              <w:tabs>
                <w:tab w:val="left" w:pos="0"/>
                <w:tab w:val="left" w:pos="1020"/>
              </w:tabs>
              <w:suppressAutoHyphens/>
              <w:spacing w:after="0" w:line="100" w:lineRule="atLeast"/>
            </w:pPr>
            <w:r w:rsidRPr="00824B46">
              <w:t xml:space="preserve"> сиденья</w:t>
            </w:r>
          </w:p>
        </w:tc>
        <w:tc>
          <w:tcPr>
            <w:tcW w:w="5104" w:type="dxa"/>
            <w:shd w:val="clear" w:color="auto" w:fill="auto"/>
          </w:tcPr>
          <w:p w14:paraId="7D8CE67A" w14:textId="77777777" w:rsidR="00A37B1E" w:rsidRPr="00824B46" w:rsidRDefault="00A37B1E" w:rsidP="00DB02F8">
            <w:pPr>
              <w:tabs>
                <w:tab w:val="left" w:pos="0"/>
                <w:tab w:val="left" w:pos="1020"/>
              </w:tabs>
              <w:spacing w:line="100" w:lineRule="atLeast"/>
              <w:jc w:val="center"/>
              <w:rPr>
                <w:iCs/>
              </w:rPr>
            </w:pPr>
            <w:r w:rsidRPr="00824B46">
              <w:rPr>
                <w:iCs/>
              </w:rPr>
              <w:t>≥10 ≤15 мм</w:t>
            </w:r>
          </w:p>
        </w:tc>
        <w:tc>
          <w:tcPr>
            <w:tcW w:w="1588" w:type="dxa"/>
            <w:vMerge/>
          </w:tcPr>
          <w:p w14:paraId="2172D2C7" w14:textId="77777777" w:rsidR="00A37B1E" w:rsidRPr="00824B46" w:rsidRDefault="00A37B1E" w:rsidP="00DB02F8">
            <w:pPr>
              <w:pStyle w:val="affa"/>
              <w:jc w:val="center"/>
            </w:pPr>
          </w:p>
        </w:tc>
        <w:tc>
          <w:tcPr>
            <w:tcW w:w="2948" w:type="dxa"/>
            <w:vMerge/>
          </w:tcPr>
          <w:p w14:paraId="3DFC616F" w14:textId="77777777" w:rsidR="00A37B1E" w:rsidRPr="00824B46" w:rsidRDefault="00A37B1E" w:rsidP="00DB02F8">
            <w:pPr>
              <w:pStyle w:val="affa"/>
              <w:jc w:val="center"/>
            </w:pPr>
          </w:p>
        </w:tc>
      </w:tr>
      <w:tr w:rsidR="004F3AEF" w:rsidRPr="00824B46" w14:paraId="25543620" w14:textId="18EC5867" w:rsidTr="004F3AEF">
        <w:tc>
          <w:tcPr>
            <w:tcW w:w="567" w:type="dxa"/>
            <w:vMerge/>
          </w:tcPr>
          <w:p w14:paraId="3F8DEA56" w14:textId="77777777" w:rsidR="004F3AEF" w:rsidRPr="00824B46" w:rsidRDefault="004F3AEF" w:rsidP="00DB02F8">
            <w:pPr>
              <w:spacing w:line="0" w:lineRule="atLeast"/>
            </w:pPr>
          </w:p>
        </w:tc>
        <w:tc>
          <w:tcPr>
            <w:tcW w:w="2552" w:type="dxa"/>
            <w:vMerge/>
            <w:vAlign w:val="center"/>
          </w:tcPr>
          <w:p w14:paraId="4263BB56" w14:textId="77777777" w:rsidR="004F3AEF" w:rsidRPr="00824B46" w:rsidRDefault="004F3AEF" w:rsidP="00DB02F8">
            <w:pPr>
              <w:spacing w:line="0" w:lineRule="atLeast"/>
              <w:rPr>
                <w:iCs/>
              </w:rPr>
            </w:pPr>
          </w:p>
        </w:tc>
        <w:tc>
          <w:tcPr>
            <w:tcW w:w="2976" w:type="dxa"/>
            <w:vAlign w:val="center"/>
          </w:tcPr>
          <w:p w14:paraId="0716A0C5" w14:textId="77777777" w:rsidR="004F3AEF" w:rsidRPr="00824B46" w:rsidRDefault="004F3AEF" w:rsidP="00DB02F8">
            <w:pPr>
              <w:widowControl w:val="0"/>
              <w:suppressAutoHyphens/>
            </w:pPr>
            <w:r w:rsidRPr="00824B46">
              <w:t xml:space="preserve">Расстояние между сквозными радиусными линиями по высоте. </w:t>
            </w:r>
          </w:p>
          <w:p w14:paraId="0A2266D5" w14:textId="77777777" w:rsidR="004F3AEF" w:rsidRPr="00824B46" w:rsidRDefault="004F3AEF" w:rsidP="00DB02F8">
            <w:pPr>
              <w:widowControl w:val="0"/>
              <w:suppressAutoHyphens/>
              <w:rPr>
                <w:b/>
              </w:rPr>
            </w:pPr>
          </w:p>
        </w:tc>
        <w:tc>
          <w:tcPr>
            <w:tcW w:w="5104" w:type="dxa"/>
            <w:shd w:val="clear" w:color="auto" w:fill="auto"/>
            <w:vAlign w:val="center"/>
          </w:tcPr>
          <w:p w14:paraId="64CFB4DF" w14:textId="77777777" w:rsidR="004F3AEF" w:rsidRPr="00824B46" w:rsidRDefault="004F3AEF" w:rsidP="00DB02F8">
            <w:pPr>
              <w:widowControl w:val="0"/>
              <w:suppressAutoHyphens/>
              <w:jc w:val="center"/>
            </w:pPr>
            <w:r w:rsidRPr="00824B46">
              <w:rPr>
                <w:iCs/>
              </w:rPr>
              <w:t>≥25≤30  мм</w:t>
            </w:r>
          </w:p>
        </w:tc>
        <w:tc>
          <w:tcPr>
            <w:tcW w:w="1588" w:type="dxa"/>
            <w:vMerge/>
          </w:tcPr>
          <w:p w14:paraId="0F5AB165" w14:textId="77777777" w:rsidR="004F3AEF" w:rsidRDefault="004F3AEF" w:rsidP="00DB02F8"/>
        </w:tc>
        <w:tc>
          <w:tcPr>
            <w:tcW w:w="2948" w:type="dxa"/>
            <w:vMerge/>
          </w:tcPr>
          <w:p w14:paraId="3E082562" w14:textId="77777777" w:rsidR="004F3AEF" w:rsidRDefault="004F3AEF" w:rsidP="00DB02F8"/>
        </w:tc>
      </w:tr>
      <w:tr w:rsidR="004F3AEF" w:rsidRPr="00824B46" w14:paraId="5A764E85" w14:textId="598F02C2" w:rsidTr="004F3AEF">
        <w:tc>
          <w:tcPr>
            <w:tcW w:w="567" w:type="dxa"/>
            <w:vMerge/>
          </w:tcPr>
          <w:p w14:paraId="2AAD3993" w14:textId="77777777" w:rsidR="004F3AEF" w:rsidRPr="00824B46" w:rsidRDefault="004F3AEF" w:rsidP="00DB02F8">
            <w:pPr>
              <w:spacing w:line="0" w:lineRule="atLeast"/>
            </w:pPr>
          </w:p>
        </w:tc>
        <w:tc>
          <w:tcPr>
            <w:tcW w:w="2552" w:type="dxa"/>
            <w:vMerge/>
            <w:vAlign w:val="center"/>
          </w:tcPr>
          <w:p w14:paraId="52868EF9" w14:textId="77777777" w:rsidR="004F3AEF" w:rsidRPr="00824B46" w:rsidRDefault="004F3AEF" w:rsidP="00DB02F8">
            <w:pPr>
              <w:spacing w:line="0" w:lineRule="atLeast"/>
              <w:rPr>
                <w:iCs/>
              </w:rPr>
            </w:pPr>
          </w:p>
        </w:tc>
        <w:tc>
          <w:tcPr>
            <w:tcW w:w="2976" w:type="dxa"/>
          </w:tcPr>
          <w:p w14:paraId="0F27C6BE" w14:textId="77777777" w:rsidR="004F3AEF" w:rsidRPr="00824B46" w:rsidRDefault="004F3AEF" w:rsidP="00DB02F8">
            <w:pPr>
              <w:widowControl w:val="0"/>
              <w:suppressAutoHyphens/>
            </w:pPr>
            <w:r w:rsidRPr="00824B46">
              <w:t>Ширина накладки  в нижней части сидения</w:t>
            </w:r>
          </w:p>
        </w:tc>
        <w:tc>
          <w:tcPr>
            <w:tcW w:w="5104" w:type="dxa"/>
            <w:shd w:val="clear" w:color="auto" w:fill="auto"/>
          </w:tcPr>
          <w:p w14:paraId="04002A2A" w14:textId="77777777" w:rsidR="004F3AEF" w:rsidRPr="00824B46" w:rsidRDefault="004F3AEF" w:rsidP="00DB02F8">
            <w:pPr>
              <w:tabs>
                <w:tab w:val="left" w:pos="0"/>
                <w:tab w:val="left" w:pos="1020"/>
              </w:tabs>
              <w:spacing w:line="100" w:lineRule="atLeast"/>
              <w:jc w:val="center"/>
              <w:rPr>
                <w:iCs/>
              </w:rPr>
            </w:pPr>
            <w:r w:rsidRPr="00824B46">
              <w:rPr>
                <w:iCs/>
              </w:rPr>
              <w:t>≥430≤440 мм</w:t>
            </w:r>
          </w:p>
        </w:tc>
        <w:tc>
          <w:tcPr>
            <w:tcW w:w="1588" w:type="dxa"/>
            <w:vMerge/>
          </w:tcPr>
          <w:p w14:paraId="155E3725" w14:textId="77777777" w:rsidR="004F3AEF" w:rsidRDefault="004F3AEF" w:rsidP="00DB02F8"/>
        </w:tc>
        <w:tc>
          <w:tcPr>
            <w:tcW w:w="2948" w:type="dxa"/>
            <w:vMerge/>
          </w:tcPr>
          <w:p w14:paraId="5E69A45E" w14:textId="77777777" w:rsidR="004F3AEF" w:rsidRDefault="004F3AEF" w:rsidP="00DB02F8"/>
        </w:tc>
      </w:tr>
      <w:tr w:rsidR="004F3AEF" w:rsidRPr="00824B46" w14:paraId="22CF0AAC" w14:textId="15D38677" w:rsidTr="004F3AEF">
        <w:tc>
          <w:tcPr>
            <w:tcW w:w="567" w:type="dxa"/>
            <w:vMerge/>
          </w:tcPr>
          <w:p w14:paraId="07AF3A7B" w14:textId="77777777" w:rsidR="004F3AEF" w:rsidRPr="00824B46" w:rsidRDefault="004F3AEF" w:rsidP="00DB02F8">
            <w:pPr>
              <w:spacing w:line="0" w:lineRule="atLeast"/>
            </w:pPr>
          </w:p>
        </w:tc>
        <w:tc>
          <w:tcPr>
            <w:tcW w:w="2552" w:type="dxa"/>
            <w:vMerge/>
            <w:vAlign w:val="center"/>
          </w:tcPr>
          <w:p w14:paraId="68634551" w14:textId="77777777" w:rsidR="004F3AEF" w:rsidRPr="00824B46" w:rsidRDefault="004F3AEF" w:rsidP="00DB02F8">
            <w:pPr>
              <w:spacing w:line="0" w:lineRule="atLeast"/>
              <w:rPr>
                <w:iCs/>
              </w:rPr>
            </w:pPr>
          </w:p>
        </w:tc>
        <w:tc>
          <w:tcPr>
            <w:tcW w:w="2976" w:type="dxa"/>
          </w:tcPr>
          <w:p w14:paraId="43671CF3" w14:textId="77777777" w:rsidR="004F3AEF" w:rsidRPr="00824B46" w:rsidRDefault="004F3AEF" w:rsidP="00DB02F8">
            <w:pPr>
              <w:widowControl w:val="0"/>
              <w:tabs>
                <w:tab w:val="left" w:pos="0"/>
              </w:tabs>
              <w:suppressAutoHyphens/>
            </w:pPr>
            <w:r w:rsidRPr="00824B46">
              <w:t>Ширина накладки  в верхней части сидения</w:t>
            </w:r>
          </w:p>
        </w:tc>
        <w:tc>
          <w:tcPr>
            <w:tcW w:w="5104" w:type="dxa"/>
            <w:shd w:val="clear" w:color="auto" w:fill="auto"/>
          </w:tcPr>
          <w:p w14:paraId="65CE7F06" w14:textId="77777777" w:rsidR="004F3AEF" w:rsidRPr="00824B46" w:rsidRDefault="004F3AEF" w:rsidP="00DB02F8">
            <w:pPr>
              <w:tabs>
                <w:tab w:val="left" w:pos="0"/>
                <w:tab w:val="left" w:pos="1020"/>
              </w:tabs>
              <w:spacing w:line="100" w:lineRule="atLeast"/>
              <w:jc w:val="center"/>
              <w:rPr>
                <w:iCs/>
              </w:rPr>
            </w:pPr>
            <w:r w:rsidRPr="00824B46">
              <w:rPr>
                <w:iCs/>
              </w:rPr>
              <w:t>≥410≤420 мм</w:t>
            </w:r>
          </w:p>
        </w:tc>
        <w:tc>
          <w:tcPr>
            <w:tcW w:w="1588" w:type="dxa"/>
            <w:vMerge/>
          </w:tcPr>
          <w:p w14:paraId="3DEC06D6" w14:textId="77777777" w:rsidR="004F3AEF" w:rsidRDefault="004F3AEF" w:rsidP="00DB02F8"/>
        </w:tc>
        <w:tc>
          <w:tcPr>
            <w:tcW w:w="2948" w:type="dxa"/>
            <w:vMerge/>
          </w:tcPr>
          <w:p w14:paraId="6EDA2E50" w14:textId="77777777" w:rsidR="004F3AEF" w:rsidRDefault="004F3AEF" w:rsidP="00DB02F8"/>
        </w:tc>
      </w:tr>
      <w:tr w:rsidR="004F3AEF" w:rsidRPr="00824B46" w14:paraId="36B5D977" w14:textId="432F9DE9" w:rsidTr="004F3AEF">
        <w:tc>
          <w:tcPr>
            <w:tcW w:w="567" w:type="dxa"/>
            <w:vMerge/>
          </w:tcPr>
          <w:p w14:paraId="7BD93489" w14:textId="77777777" w:rsidR="004F3AEF" w:rsidRPr="00824B46" w:rsidRDefault="004F3AEF" w:rsidP="00DB02F8">
            <w:pPr>
              <w:spacing w:line="0" w:lineRule="atLeast"/>
            </w:pPr>
          </w:p>
        </w:tc>
        <w:tc>
          <w:tcPr>
            <w:tcW w:w="2552" w:type="dxa"/>
            <w:vMerge/>
            <w:vAlign w:val="center"/>
          </w:tcPr>
          <w:p w14:paraId="56C1539E" w14:textId="77777777" w:rsidR="004F3AEF" w:rsidRPr="00824B46" w:rsidRDefault="004F3AEF" w:rsidP="00DB02F8">
            <w:pPr>
              <w:spacing w:line="0" w:lineRule="atLeast"/>
              <w:rPr>
                <w:iCs/>
              </w:rPr>
            </w:pPr>
          </w:p>
        </w:tc>
        <w:tc>
          <w:tcPr>
            <w:tcW w:w="2976" w:type="dxa"/>
          </w:tcPr>
          <w:p w14:paraId="51B1CB4F" w14:textId="77777777" w:rsidR="004F3AEF" w:rsidRPr="00824B46" w:rsidRDefault="004F3AEF" w:rsidP="00DB02F8">
            <w:pPr>
              <w:widowControl w:val="0"/>
              <w:tabs>
                <w:tab w:val="left" w:pos="0"/>
              </w:tabs>
              <w:suppressAutoHyphens/>
            </w:pPr>
            <w:r w:rsidRPr="00824B46">
              <w:t>Высота накладки  в центральной части сидения</w:t>
            </w:r>
          </w:p>
        </w:tc>
        <w:tc>
          <w:tcPr>
            <w:tcW w:w="5104" w:type="dxa"/>
            <w:shd w:val="clear" w:color="auto" w:fill="auto"/>
          </w:tcPr>
          <w:p w14:paraId="2CD179A8" w14:textId="77777777" w:rsidR="004F3AEF" w:rsidRPr="00824B46" w:rsidRDefault="004F3AEF" w:rsidP="00DB02F8">
            <w:pPr>
              <w:tabs>
                <w:tab w:val="left" w:pos="0"/>
                <w:tab w:val="left" w:pos="1020"/>
              </w:tabs>
              <w:spacing w:line="100" w:lineRule="atLeast"/>
              <w:jc w:val="center"/>
              <w:rPr>
                <w:iCs/>
              </w:rPr>
            </w:pPr>
            <w:r w:rsidRPr="00824B46">
              <w:rPr>
                <w:iCs/>
              </w:rPr>
              <w:t>≥470≤480 мм</w:t>
            </w:r>
          </w:p>
        </w:tc>
        <w:tc>
          <w:tcPr>
            <w:tcW w:w="1588" w:type="dxa"/>
            <w:vMerge/>
          </w:tcPr>
          <w:p w14:paraId="7B34E158" w14:textId="77777777" w:rsidR="004F3AEF" w:rsidRDefault="004F3AEF" w:rsidP="00DB02F8"/>
        </w:tc>
        <w:tc>
          <w:tcPr>
            <w:tcW w:w="2948" w:type="dxa"/>
            <w:vMerge/>
          </w:tcPr>
          <w:p w14:paraId="14C9CE63" w14:textId="77777777" w:rsidR="004F3AEF" w:rsidRDefault="004F3AEF" w:rsidP="00DB02F8"/>
        </w:tc>
      </w:tr>
      <w:tr w:rsidR="004F3AEF" w:rsidRPr="00824B46" w14:paraId="13E13F1E" w14:textId="1CFF5E2B" w:rsidTr="004F3AEF">
        <w:tc>
          <w:tcPr>
            <w:tcW w:w="567" w:type="dxa"/>
            <w:vMerge/>
          </w:tcPr>
          <w:p w14:paraId="796484AA" w14:textId="77777777" w:rsidR="004F3AEF" w:rsidRPr="00824B46" w:rsidRDefault="004F3AEF" w:rsidP="00DB02F8">
            <w:pPr>
              <w:spacing w:line="0" w:lineRule="atLeast"/>
            </w:pPr>
          </w:p>
        </w:tc>
        <w:tc>
          <w:tcPr>
            <w:tcW w:w="2552" w:type="dxa"/>
            <w:vMerge/>
            <w:vAlign w:val="center"/>
          </w:tcPr>
          <w:p w14:paraId="2042772E" w14:textId="77777777" w:rsidR="004F3AEF" w:rsidRPr="00824B46" w:rsidRDefault="004F3AEF" w:rsidP="00DB02F8">
            <w:pPr>
              <w:spacing w:line="0" w:lineRule="atLeast"/>
              <w:rPr>
                <w:iCs/>
              </w:rPr>
            </w:pPr>
          </w:p>
        </w:tc>
        <w:tc>
          <w:tcPr>
            <w:tcW w:w="2976" w:type="dxa"/>
          </w:tcPr>
          <w:p w14:paraId="30E2D848" w14:textId="77777777" w:rsidR="004F3AEF" w:rsidRPr="00824B46" w:rsidRDefault="004F3AEF" w:rsidP="003847B3">
            <w:pPr>
              <w:widowControl w:val="0"/>
              <w:numPr>
                <w:ilvl w:val="1"/>
                <w:numId w:val="40"/>
              </w:numPr>
              <w:suppressAutoHyphens/>
              <w:spacing w:after="0"/>
              <w:jc w:val="left"/>
            </w:pPr>
            <w:r w:rsidRPr="00824B46">
              <w:t>Мягкий элемент</w:t>
            </w:r>
            <w:r w:rsidRPr="00824B46">
              <w:rPr>
                <w:iCs/>
              </w:rPr>
              <w:t xml:space="preserve"> </w:t>
            </w:r>
            <w:r w:rsidRPr="00824B46">
              <w:t xml:space="preserve">сидения  </w:t>
            </w:r>
          </w:p>
          <w:p w14:paraId="09902152" w14:textId="77777777" w:rsidR="004F3AEF" w:rsidRPr="00824B46" w:rsidRDefault="004F3AEF" w:rsidP="003847B3">
            <w:pPr>
              <w:widowControl w:val="0"/>
              <w:numPr>
                <w:ilvl w:val="1"/>
                <w:numId w:val="40"/>
              </w:numPr>
              <w:suppressAutoHyphens/>
              <w:spacing w:after="0"/>
              <w:jc w:val="left"/>
            </w:pPr>
            <w:r w:rsidRPr="00824B46">
              <w:t xml:space="preserve">выполнен из </w:t>
            </w:r>
            <w:r w:rsidRPr="00824B46">
              <w:rPr>
                <w:rFonts w:eastAsia="Calibri"/>
                <w:lang w:eastAsia="en-US"/>
              </w:rPr>
              <w:t xml:space="preserve">Формованного ФППУ (не фрезерованный) с </w:t>
            </w:r>
            <w:r w:rsidRPr="00824B46">
              <w:rPr>
                <w:rFonts w:eastAsia="Calibri"/>
                <w:lang w:eastAsia="en-US"/>
              </w:rPr>
              <w:lastRenderedPageBreak/>
              <w:t xml:space="preserve">использованием холодного вспенивания PU в матрицу </w:t>
            </w:r>
          </w:p>
          <w:p w14:paraId="795AEE20" w14:textId="77777777" w:rsidR="004F3AEF" w:rsidRPr="00824B46" w:rsidRDefault="004F3AEF" w:rsidP="003847B3">
            <w:pPr>
              <w:widowControl w:val="0"/>
              <w:numPr>
                <w:ilvl w:val="1"/>
                <w:numId w:val="40"/>
              </w:numPr>
              <w:suppressAutoHyphens/>
              <w:spacing w:after="0"/>
              <w:jc w:val="left"/>
            </w:pPr>
            <w:r w:rsidRPr="00824B46">
              <w:t xml:space="preserve">выполнен </w:t>
            </w:r>
            <w:r w:rsidRPr="00824B46">
              <w:rPr>
                <w:rFonts w:eastAsia="Calibri"/>
                <w:lang w:eastAsia="en-US"/>
              </w:rPr>
              <w:t xml:space="preserve"> </w:t>
            </w:r>
          </w:p>
          <w:p w14:paraId="306E2954" w14:textId="517A513C" w:rsidR="00A37B1E" w:rsidRPr="00824B46" w:rsidRDefault="004F3AEF" w:rsidP="00A37B1E">
            <w:pPr>
              <w:widowControl w:val="0"/>
              <w:numPr>
                <w:ilvl w:val="1"/>
                <w:numId w:val="40"/>
              </w:numPr>
              <w:suppressAutoHyphens/>
              <w:spacing w:after="0"/>
            </w:pPr>
            <w:r w:rsidRPr="00824B46">
              <w:t xml:space="preserve"> путем заливки в форму </w:t>
            </w:r>
          </w:p>
          <w:p w14:paraId="0D343DFB" w14:textId="08C42A41" w:rsidR="004F3AEF" w:rsidRPr="00824B46" w:rsidRDefault="004F3AEF" w:rsidP="003847B3">
            <w:pPr>
              <w:widowControl w:val="0"/>
              <w:numPr>
                <w:ilvl w:val="1"/>
                <w:numId w:val="40"/>
              </w:numPr>
              <w:suppressAutoHyphens/>
              <w:spacing w:after="0"/>
            </w:pPr>
          </w:p>
        </w:tc>
        <w:tc>
          <w:tcPr>
            <w:tcW w:w="5104" w:type="dxa"/>
            <w:shd w:val="clear" w:color="auto" w:fill="auto"/>
          </w:tcPr>
          <w:p w14:paraId="283A7E15" w14:textId="77777777" w:rsidR="004F3AEF" w:rsidRPr="00824B46" w:rsidRDefault="004F3AEF" w:rsidP="00DB02F8">
            <w:pPr>
              <w:pStyle w:val="affa"/>
              <w:jc w:val="center"/>
              <w:rPr>
                <w:rFonts w:eastAsia="Times New Roman"/>
              </w:rPr>
            </w:pPr>
            <w:r w:rsidRPr="00824B46">
              <w:rPr>
                <w:rFonts w:eastAsia="Times New Roman"/>
                <w:iCs/>
              </w:rPr>
              <w:lastRenderedPageBreak/>
              <w:t>≥55 ≤65</w:t>
            </w:r>
            <w:r w:rsidRPr="00824B46">
              <w:t xml:space="preserve"> кг/м3</w:t>
            </w:r>
          </w:p>
        </w:tc>
        <w:tc>
          <w:tcPr>
            <w:tcW w:w="1588" w:type="dxa"/>
            <w:vMerge/>
          </w:tcPr>
          <w:p w14:paraId="6703B26F" w14:textId="77777777" w:rsidR="004F3AEF" w:rsidRPr="00824B46" w:rsidRDefault="004F3AEF" w:rsidP="00DB02F8">
            <w:pPr>
              <w:pStyle w:val="affa"/>
              <w:jc w:val="center"/>
            </w:pPr>
          </w:p>
        </w:tc>
        <w:tc>
          <w:tcPr>
            <w:tcW w:w="2948" w:type="dxa"/>
            <w:vMerge/>
          </w:tcPr>
          <w:p w14:paraId="0BCC65ED" w14:textId="77777777" w:rsidR="004F3AEF" w:rsidRPr="00824B46" w:rsidRDefault="004F3AEF" w:rsidP="00DB02F8">
            <w:pPr>
              <w:pStyle w:val="affa"/>
              <w:jc w:val="center"/>
            </w:pPr>
          </w:p>
        </w:tc>
      </w:tr>
      <w:tr w:rsidR="004F3AEF" w:rsidRPr="00824B46" w14:paraId="71A1D5C7" w14:textId="3B6EE175" w:rsidTr="004F3AEF">
        <w:tc>
          <w:tcPr>
            <w:tcW w:w="567" w:type="dxa"/>
            <w:vMerge/>
          </w:tcPr>
          <w:p w14:paraId="433F1FDD" w14:textId="77777777" w:rsidR="004F3AEF" w:rsidRPr="00824B46" w:rsidRDefault="004F3AEF" w:rsidP="00DB02F8">
            <w:pPr>
              <w:spacing w:line="0" w:lineRule="atLeast"/>
            </w:pPr>
          </w:p>
        </w:tc>
        <w:tc>
          <w:tcPr>
            <w:tcW w:w="2552" w:type="dxa"/>
            <w:vMerge/>
            <w:vAlign w:val="center"/>
          </w:tcPr>
          <w:p w14:paraId="67B64370" w14:textId="77777777" w:rsidR="004F3AEF" w:rsidRPr="00824B46" w:rsidRDefault="004F3AEF" w:rsidP="00DB02F8">
            <w:pPr>
              <w:spacing w:line="0" w:lineRule="atLeast"/>
              <w:rPr>
                <w:iCs/>
              </w:rPr>
            </w:pPr>
          </w:p>
        </w:tc>
        <w:tc>
          <w:tcPr>
            <w:tcW w:w="2976" w:type="dxa"/>
          </w:tcPr>
          <w:p w14:paraId="56461DF1" w14:textId="77777777" w:rsidR="004F3AEF" w:rsidRPr="00824B46" w:rsidRDefault="004F3AEF" w:rsidP="003847B3">
            <w:pPr>
              <w:widowControl w:val="0"/>
              <w:numPr>
                <w:ilvl w:val="1"/>
                <w:numId w:val="40"/>
              </w:numPr>
              <w:suppressAutoHyphens/>
              <w:spacing w:after="0"/>
            </w:pPr>
            <w:r w:rsidRPr="00824B46">
              <w:t xml:space="preserve">Длина сиденья </w:t>
            </w:r>
          </w:p>
        </w:tc>
        <w:tc>
          <w:tcPr>
            <w:tcW w:w="5104" w:type="dxa"/>
            <w:shd w:val="clear" w:color="auto" w:fill="auto"/>
          </w:tcPr>
          <w:p w14:paraId="5AF782DC" w14:textId="77777777" w:rsidR="004F3AEF" w:rsidRPr="00824B46" w:rsidRDefault="004F3AEF" w:rsidP="00DB02F8">
            <w:pPr>
              <w:jc w:val="center"/>
            </w:pPr>
            <w:r w:rsidRPr="00824B46">
              <w:rPr>
                <w:iCs/>
              </w:rPr>
              <w:t>≥530 ≤540 мм</w:t>
            </w:r>
          </w:p>
        </w:tc>
        <w:tc>
          <w:tcPr>
            <w:tcW w:w="1588" w:type="dxa"/>
            <w:vMerge/>
          </w:tcPr>
          <w:p w14:paraId="646429BB" w14:textId="77777777" w:rsidR="004F3AEF" w:rsidRDefault="004F3AEF" w:rsidP="00DB02F8"/>
        </w:tc>
        <w:tc>
          <w:tcPr>
            <w:tcW w:w="2948" w:type="dxa"/>
            <w:vMerge/>
          </w:tcPr>
          <w:p w14:paraId="27CC0D5D" w14:textId="77777777" w:rsidR="004F3AEF" w:rsidRDefault="004F3AEF" w:rsidP="00DB02F8"/>
        </w:tc>
      </w:tr>
      <w:tr w:rsidR="004F3AEF" w:rsidRPr="00824B46" w14:paraId="083B041A" w14:textId="5A2963AD" w:rsidTr="004F3AEF">
        <w:tc>
          <w:tcPr>
            <w:tcW w:w="567" w:type="dxa"/>
            <w:vMerge/>
          </w:tcPr>
          <w:p w14:paraId="6893343E" w14:textId="77777777" w:rsidR="004F3AEF" w:rsidRPr="00824B46" w:rsidRDefault="004F3AEF" w:rsidP="00DB02F8">
            <w:pPr>
              <w:spacing w:line="0" w:lineRule="atLeast"/>
            </w:pPr>
          </w:p>
        </w:tc>
        <w:tc>
          <w:tcPr>
            <w:tcW w:w="2552" w:type="dxa"/>
            <w:vMerge/>
            <w:vAlign w:val="center"/>
          </w:tcPr>
          <w:p w14:paraId="72481F96" w14:textId="77777777" w:rsidR="004F3AEF" w:rsidRPr="00824B46" w:rsidRDefault="004F3AEF" w:rsidP="00DB02F8">
            <w:pPr>
              <w:spacing w:line="0" w:lineRule="atLeast"/>
              <w:rPr>
                <w:iCs/>
              </w:rPr>
            </w:pPr>
          </w:p>
        </w:tc>
        <w:tc>
          <w:tcPr>
            <w:tcW w:w="2976" w:type="dxa"/>
          </w:tcPr>
          <w:p w14:paraId="53F0C15D" w14:textId="77777777" w:rsidR="004F3AEF" w:rsidRPr="00824B46" w:rsidRDefault="004F3AEF" w:rsidP="003847B3">
            <w:pPr>
              <w:widowControl w:val="0"/>
              <w:numPr>
                <w:ilvl w:val="2"/>
                <w:numId w:val="40"/>
              </w:numPr>
              <w:suppressAutoHyphens/>
              <w:spacing w:after="0"/>
            </w:pPr>
            <w:r w:rsidRPr="00824B46">
              <w:t>Толщина сиденья в максимальной точке</w:t>
            </w:r>
          </w:p>
          <w:p w14:paraId="563700FF" w14:textId="77777777" w:rsidR="004F3AEF" w:rsidRPr="00824B46" w:rsidRDefault="004F3AEF" w:rsidP="003847B3">
            <w:pPr>
              <w:widowControl w:val="0"/>
              <w:numPr>
                <w:ilvl w:val="2"/>
                <w:numId w:val="40"/>
              </w:numPr>
              <w:suppressAutoHyphens/>
              <w:spacing w:after="0"/>
            </w:pPr>
          </w:p>
        </w:tc>
        <w:tc>
          <w:tcPr>
            <w:tcW w:w="5104" w:type="dxa"/>
            <w:shd w:val="clear" w:color="auto" w:fill="auto"/>
          </w:tcPr>
          <w:p w14:paraId="172E2C47" w14:textId="77777777" w:rsidR="004F3AEF" w:rsidRPr="00824B46" w:rsidRDefault="004F3AEF" w:rsidP="00DB02F8">
            <w:pPr>
              <w:jc w:val="center"/>
            </w:pPr>
            <w:r w:rsidRPr="00824B46">
              <w:rPr>
                <w:iCs/>
              </w:rPr>
              <w:t>≥135 ≤160 мм</w:t>
            </w:r>
          </w:p>
        </w:tc>
        <w:tc>
          <w:tcPr>
            <w:tcW w:w="1588" w:type="dxa"/>
            <w:vMerge/>
          </w:tcPr>
          <w:p w14:paraId="61655A03" w14:textId="77777777" w:rsidR="004F3AEF" w:rsidRDefault="004F3AEF" w:rsidP="00DB02F8"/>
        </w:tc>
        <w:tc>
          <w:tcPr>
            <w:tcW w:w="2948" w:type="dxa"/>
            <w:vMerge/>
          </w:tcPr>
          <w:p w14:paraId="00E1DB36" w14:textId="77777777" w:rsidR="004F3AEF" w:rsidRDefault="004F3AEF" w:rsidP="00DB02F8"/>
        </w:tc>
      </w:tr>
      <w:tr w:rsidR="004F3AEF" w:rsidRPr="00824B46" w14:paraId="0EF88BD3" w14:textId="73A367A7" w:rsidTr="004F3AEF">
        <w:tc>
          <w:tcPr>
            <w:tcW w:w="567" w:type="dxa"/>
            <w:vMerge/>
          </w:tcPr>
          <w:p w14:paraId="5B191935" w14:textId="77777777" w:rsidR="004F3AEF" w:rsidRPr="00824B46" w:rsidRDefault="004F3AEF" w:rsidP="00DB02F8">
            <w:pPr>
              <w:spacing w:line="0" w:lineRule="atLeast"/>
            </w:pPr>
          </w:p>
        </w:tc>
        <w:tc>
          <w:tcPr>
            <w:tcW w:w="2552" w:type="dxa"/>
            <w:vMerge/>
            <w:vAlign w:val="center"/>
          </w:tcPr>
          <w:p w14:paraId="6CE8F632" w14:textId="77777777" w:rsidR="004F3AEF" w:rsidRPr="00824B46" w:rsidRDefault="004F3AEF" w:rsidP="00DB02F8">
            <w:pPr>
              <w:spacing w:line="0" w:lineRule="atLeast"/>
              <w:rPr>
                <w:iCs/>
              </w:rPr>
            </w:pPr>
          </w:p>
        </w:tc>
        <w:tc>
          <w:tcPr>
            <w:tcW w:w="2976" w:type="dxa"/>
          </w:tcPr>
          <w:p w14:paraId="4039C43D" w14:textId="77777777" w:rsidR="004F3AEF" w:rsidRPr="00824B46" w:rsidRDefault="004F3AEF" w:rsidP="003847B3">
            <w:pPr>
              <w:widowControl w:val="0"/>
              <w:numPr>
                <w:ilvl w:val="2"/>
                <w:numId w:val="40"/>
              </w:numPr>
              <w:suppressAutoHyphens/>
              <w:spacing w:after="0"/>
            </w:pPr>
            <w:r w:rsidRPr="00824B46">
              <w:t xml:space="preserve">Радиус изгиба каркаса сиденья </w:t>
            </w:r>
          </w:p>
          <w:p w14:paraId="032A3D8B" w14:textId="77777777" w:rsidR="004F3AEF" w:rsidRPr="00824B46" w:rsidRDefault="004F3AEF" w:rsidP="003847B3">
            <w:pPr>
              <w:widowControl w:val="0"/>
              <w:numPr>
                <w:ilvl w:val="2"/>
                <w:numId w:val="40"/>
              </w:numPr>
              <w:suppressAutoHyphens/>
              <w:spacing w:after="0"/>
            </w:pPr>
          </w:p>
        </w:tc>
        <w:tc>
          <w:tcPr>
            <w:tcW w:w="5104" w:type="dxa"/>
            <w:shd w:val="clear" w:color="auto" w:fill="auto"/>
          </w:tcPr>
          <w:p w14:paraId="0687A7C2" w14:textId="77777777" w:rsidR="004F3AEF" w:rsidRPr="00824B46" w:rsidRDefault="004F3AEF" w:rsidP="00DB02F8">
            <w:pPr>
              <w:pStyle w:val="affa"/>
              <w:jc w:val="center"/>
              <w:rPr>
                <w:rFonts w:eastAsia="Times New Roman"/>
              </w:rPr>
            </w:pPr>
            <w:r w:rsidRPr="00824B46">
              <w:rPr>
                <w:rFonts w:eastAsia="Times New Roman"/>
                <w:iCs/>
              </w:rPr>
              <w:t>≥800 ≤805 мм</w:t>
            </w:r>
          </w:p>
        </w:tc>
        <w:tc>
          <w:tcPr>
            <w:tcW w:w="1588" w:type="dxa"/>
            <w:vMerge/>
          </w:tcPr>
          <w:p w14:paraId="1D3B820A" w14:textId="77777777" w:rsidR="004F3AEF" w:rsidRDefault="004F3AEF" w:rsidP="00DB02F8"/>
        </w:tc>
        <w:tc>
          <w:tcPr>
            <w:tcW w:w="2948" w:type="dxa"/>
            <w:vMerge/>
          </w:tcPr>
          <w:p w14:paraId="5ECC64FB" w14:textId="77777777" w:rsidR="004F3AEF" w:rsidRDefault="004F3AEF" w:rsidP="00DB02F8"/>
        </w:tc>
      </w:tr>
      <w:tr w:rsidR="004F3AEF" w:rsidRPr="00824B46" w14:paraId="3849DFEC" w14:textId="624AEB8A" w:rsidTr="004F3AEF">
        <w:tc>
          <w:tcPr>
            <w:tcW w:w="567" w:type="dxa"/>
            <w:vMerge/>
          </w:tcPr>
          <w:p w14:paraId="7018CBD8" w14:textId="77777777" w:rsidR="004F3AEF" w:rsidRPr="00824B46" w:rsidRDefault="004F3AEF" w:rsidP="00DB02F8">
            <w:pPr>
              <w:spacing w:line="0" w:lineRule="atLeast"/>
            </w:pPr>
          </w:p>
        </w:tc>
        <w:tc>
          <w:tcPr>
            <w:tcW w:w="2552" w:type="dxa"/>
            <w:vMerge/>
            <w:vAlign w:val="center"/>
          </w:tcPr>
          <w:p w14:paraId="025109C8" w14:textId="77777777" w:rsidR="004F3AEF" w:rsidRPr="00824B46" w:rsidRDefault="004F3AEF" w:rsidP="00DB02F8">
            <w:pPr>
              <w:spacing w:line="0" w:lineRule="atLeast"/>
              <w:rPr>
                <w:iCs/>
              </w:rPr>
            </w:pPr>
          </w:p>
        </w:tc>
        <w:tc>
          <w:tcPr>
            <w:tcW w:w="2976" w:type="dxa"/>
          </w:tcPr>
          <w:p w14:paraId="79F0F387" w14:textId="0B6449CC" w:rsidR="004F3AEF" w:rsidRPr="00824B46" w:rsidRDefault="004F3AEF" w:rsidP="003847B3">
            <w:pPr>
              <w:widowControl w:val="0"/>
              <w:numPr>
                <w:ilvl w:val="2"/>
                <w:numId w:val="40"/>
              </w:numPr>
              <w:suppressAutoHyphens/>
              <w:spacing w:after="0"/>
            </w:pPr>
            <w:r w:rsidRPr="00824B46">
              <w:t>Штампованные металлические кронштейны для креп</w:t>
            </w:r>
            <w:r w:rsidR="00A37B1E">
              <w:t>ления сиденья к каркасу</w:t>
            </w:r>
            <w:r w:rsidRPr="00824B46">
              <w:t>:</w:t>
            </w:r>
          </w:p>
        </w:tc>
        <w:tc>
          <w:tcPr>
            <w:tcW w:w="5104" w:type="dxa"/>
            <w:shd w:val="clear" w:color="auto" w:fill="auto"/>
          </w:tcPr>
          <w:p w14:paraId="2BBB72E4" w14:textId="77777777" w:rsidR="004F3AEF" w:rsidRPr="00824B46" w:rsidRDefault="004F3AEF" w:rsidP="00DB02F8">
            <w:pPr>
              <w:jc w:val="center"/>
            </w:pPr>
            <w:r w:rsidRPr="00824B46">
              <w:t>60х60х15</w:t>
            </w:r>
            <w:r w:rsidRPr="00824B46">
              <w:rPr>
                <w:iCs/>
              </w:rPr>
              <w:t xml:space="preserve"> мм</w:t>
            </w:r>
          </w:p>
        </w:tc>
        <w:tc>
          <w:tcPr>
            <w:tcW w:w="1588" w:type="dxa"/>
            <w:vMerge/>
          </w:tcPr>
          <w:p w14:paraId="51334E26" w14:textId="77777777" w:rsidR="004F3AEF" w:rsidRDefault="004F3AEF" w:rsidP="00DB02F8"/>
        </w:tc>
        <w:tc>
          <w:tcPr>
            <w:tcW w:w="2948" w:type="dxa"/>
            <w:vMerge/>
          </w:tcPr>
          <w:p w14:paraId="6F3AFEB9" w14:textId="77777777" w:rsidR="004F3AEF" w:rsidRDefault="004F3AEF" w:rsidP="00DB02F8"/>
        </w:tc>
      </w:tr>
      <w:tr w:rsidR="004F3AEF" w:rsidRPr="00824B46" w14:paraId="5A3BDDCE" w14:textId="454AE722" w:rsidTr="004F3AEF">
        <w:tc>
          <w:tcPr>
            <w:tcW w:w="567" w:type="dxa"/>
            <w:vMerge/>
          </w:tcPr>
          <w:p w14:paraId="05202B97" w14:textId="77777777" w:rsidR="004F3AEF" w:rsidRPr="00824B46" w:rsidRDefault="004F3AEF" w:rsidP="00DB02F8">
            <w:pPr>
              <w:spacing w:line="0" w:lineRule="atLeast"/>
            </w:pPr>
          </w:p>
        </w:tc>
        <w:tc>
          <w:tcPr>
            <w:tcW w:w="2552" w:type="dxa"/>
            <w:vMerge/>
            <w:vAlign w:val="center"/>
          </w:tcPr>
          <w:p w14:paraId="3E3504F1" w14:textId="77777777" w:rsidR="004F3AEF" w:rsidRPr="00824B46" w:rsidRDefault="004F3AEF" w:rsidP="00DB02F8">
            <w:pPr>
              <w:spacing w:line="0" w:lineRule="atLeast"/>
              <w:rPr>
                <w:iCs/>
              </w:rPr>
            </w:pPr>
          </w:p>
        </w:tc>
        <w:tc>
          <w:tcPr>
            <w:tcW w:w="2976" w:type="dxa"/>
          </w:tcPr>
          <w:p w14:paraId="130B572A" w14:textId="77777777" w:rsidR="004F3AEF" w:rsidRPr="00824B46" w:rsidRDefault="004F3AEF" w:rsidP="003847B3">
            <w:pPr>
              <w:widowControl w:val="0"/>
              <w:numPr>
                <w:ilvl w:val="2"/>
                <w:numId w:val="40"/>
              </w:numPr>
              <w:suppressAutoHyphens/>
              <w:spacing w:after="0"/>
            </w:pPr>
            <w:r w:rsidRPr="00824B46">
              <w:t>Оси вращения сиденья, диаметр</w:t>
            </w:r>
          </w:p>
        </w:tc>
        <w:tc>
          <w:tcPr>
            <w:tcW w:w="5104" w:type="dxa"/>
            <w:shd w:val="clear" w:color="auto" w:fill="auto"/>
          </w:tcPr>
          <w:p w14:paraId="351B8FEB" w14:textId="77777777" w:rsidR="004F3AEF" w:rsidRPr="00824B46" w:rsidRDefault="004F3AEF" w:rsidP="00DB02F8">
            <w:pPr>
              <w:jc w:val="center"/>
            </w:pPr>
            <w:r w:rsidRPr="00824B46">
              <w:rPr>
                <w:iCs/>
              </w:rPr>
              <w:t>≥16 ≤22 мм</w:t>
            </w:r>
          </w:p>
        </w:tc>
        <w:tc>
          <w:tcPr>
            <w:tcW w:w="1588" w:type="dxa"/>
            <w:vMerge/>
          </w:tcPr>
          <w:p w14:paraId="7D6D03E8" w14:textId="77777777" w:rsidR="004F3AEF" w:rsidRDefault="004F3AEF" w:rsidP="00DB02F8"/>
        </w:tc>
        <w:tc>
          <w:tcPr>
            <w:tcW w:w="2948" w:type="dxa"/>
            <w:vMerge/>
          </w:tcPr>
          <w:p w14:paraId="6591DACA" w14:textId="77777777" w:rsidR="004F3AEF" w:rsidRDefault="004F3AEF" w:rsidP="00DB02F8"/>
        </w:tc>
      </w:tr>
      <w:tr w:rsidR="004F3AEF" w:rsidRPr="00824B46" w14:paraId="6DBC01F5" w14:textId="2783769D" w:rsidTr="004F3AEF">
        <w:tc>
          <w:tcPr>
            <w:tcW w:w="567" w:type="dxa"/>
            <w:vMerge/>
          </w:tcPr>
          <w:p w14:paraId="45B911DC" w14:textId="77777777" w:rsidR="004F3AEF" w:rsidRPr="00824B46" w:rsidRDefault="004F3AEF" w:rsidP="00DB02F8">
            <w:pPr>
              <w:spacing w:line="0" w:lineRule="atLeast"/>
            </w:pPr>
          </w:p>
        </w:tc>
        <w:tc>
          <w:tcPr>
            <w:tcW w:w="2552" w:type="dxa"/>
            <w:vMerge/>
            <w:vAlign w:val="center"/>
          </w:tcPr>
          <w:p w14:paraId="67EEFF95" w14:textId="77777777" w:rsidR="004F3AEF" w:rsidRPr="00824B46" w:rsidRDefault="004F3AEF" w:rsidP="00DB02F8">
            <w:pPr>
              <w:spacing w:line="0" w:lineRule="atLeast"/>
              <w:rPr>
                <w:iCs/>
              </w:rPr>
            </w:pPr>
          </w:p>
        </w:tc>
        <w:tc>
          <w:tcPr>
            <w:tcW w:w="2976" w:type="dxa"/>
          </w:tcPr>
          <w:p w14:paraId="56CFEF17" w14:textId="77777777" w:rsidR="004F3AEF" w:rsidRPr="00824B46" w:rsidRDefault="004F3AEF" w:rsidP="003847B3">
            <w:pPr>
              <w:widowControl w:val="0"/>
              <w:numPr>
                <w:ilvl w:val="2"/>
                <w:numId w:val="40"/>
              </w:numPr>
              <w:suppressAutoHyphens/>
              <w:spacing w:after="0"/>
              <w:rPr>
                <w:shd w:val="clear" w:color="auto" w:fill="FFFFFF"/>
              </w:rPr>
            </w:pPr>
            <w:r w:rsidRPr="00824B46">
              <w:t xml:space="preserve">Мягкий элемент сиденья, ширина </w:t>
            </w:r>
          </w:p>
        </w:tc>
        <w:tc>
          <w:tcPr>
            <w:tcW w:w="5104" w:type="dxa"/>
            <w:shd w:val="clear" w:color="auto" w:fill="auto"/>
          </w:tcPr>
          <w:p w14:paraId="021417C8" w14:textId="77777777" w:rsidR="004F3AEF" w:rsidRPr="00824B46" w:rsidRDefault="004F3AEF" w:rsidP="00DB02F8">
            <w:pPr>
              <w:jc w:val="center"/>
            </w:pPr>
            <w:r w:rsidRPr="00824B46">
              <w:rPr>
                <w:iCs/>
              </w:rPr>
              <w:t>≥445 ≤470 мм</w:t>
            </w:r>
          </w:p>
        </w:tc>
        <w:tc>
          <w:tcPr>
            <w:tcW w:w="1588" w:type="dxa"/>
            <w:vMerge/>
          </w:tcPr>
          <w:p w14:paraId="57E0FFA3" w14:textId="77777777" w:rsidR="004F3AEF" w:rsidRDefault="004F3AEF" w:rsidP="00DB02F8"/>
        </w:tc>
        <w:tc>
          <w:tcPr>
            <w:tcW w:w="2948" w:type="dxa"/>
            <w:vMerge/>
          </w:tcPr>
          <w:p w14:paraId="796A28D8" w14:textId="77777777" w:rsidR="004F3AEF" w:rsidRDefault="004F3AEF" w:rsidP="00DB02F8"/>
        </w:tc>
      </w:tr>
      <w:tr w:rsidR="004F3AEF" w:rsidRPr="00824B46" w14:paraId="041BF12A" w14:textId="78ADCF11" w:rsidTr="004F3AEF">
        <w:tc>
          <w:tcPr>
            <w:tcW w:w="567" w:type="dxa"/>
            <w:vMerge/>
          </w:tcPr>
          <w:p w14:paraId="60A3FA81" w14:textId="77777777" w:rsidR="004F3AEF" w:rsidRPr="00824B46" w:rsidRDefault="004F3AEF" w:rsidP="00DB02F8">
            <w:pPr>
              <w:spacing w:line="0" w:lineRule="atLeast"/>
            </w:pPr>
          </w:p>
        </w:tc>
        <w:tc>
          <w:tcPr>
            <w:tcW w:w="2552" w:type="dxa"/>
            <w:vMerge/>
            <w:vAlign w:val="center"/>
          </w:tcPr>
          <w:p w14:paraId="0DCE134A" w14:textId="77777777" w:rsidR="004F3AEF" w:rsidRPr="00824B46" w:rsidRDefault="004F3AEF" w:rsidP="00DB02F8">
            <w:pPr>
              <w:spacing w:line="0" w:lineRule="atLeast"/>
              <w:rPr>
                <w:iCs/>
              </w:rPr>
            </w:pPr>
          </w:p>
        </w:tc>
        <w:tc>
          <w:tcPr>
            <w:tcW w:w="2976" w:type="dxa"/>
          </w:tcPr>
          <w:p w14:paraId="35C6AAFE" w14:textId="77777777" w:rsidR="004F3AEF" w:rsidRPr="00824B46" w:rsidRDefault="004F3AEF" w:rsidP="003847B3">
            <w:pPr>
              <w:widowControl w:val="0"/>
              <w:numPr>
                <w:ilvl w:val="2"/>
                <w:numId w:val="40"/>
              </w:numPr>
              <w:suppressAutoHyphens/>
              <w:spacing w:after="0"/>
            </w:pPr>
            <w:r w:rsidRPr="00824B46">
              <w:t xml:space="preserve">Мягкий элемент сиденья, длина </w:t>
            </w:r>
          </w:p>
        </w:tc>
        <w:tc>
          <w:tcPr>
            <w:tcW w:w="5104" w:type="dxa"/>
            <w:shd w:val="clear" w:color="auto" w:fill="auto"/>
          </w:tcPr>
          <w:p w14:paraId="219A9317" w14:textId="77777777" w:rsidR="004F3AEF" w:rsidRPr="00824B46" w:rsidRDefault="004F3AEF" w:rsidP="00DB02F8">
            <w:pPr>
              <w:jc w:val="center"/>
            </w:pPr>
            <w:r w:rsidRPr="00824B46">
              <w:rPr>
                <w:iCs/>
              </w:rPr>
              <w:t>≥515≤540 мм</w:t>
            </w:r>
          </w:p>
        </w:tc>
        <w:tc>
          <w:tcPr>
            <w:tcW w:w="1588" w:type="dxa"/>
            <w:vMerge/>
          </w:tcPr>
          <w:p w14:paraId="42099167" w14:textId="77777777" w:rsidR="004F3AEF" w:rsidRDefault="004F3AEF" w:rsidP="00DB02F8"/>
        </w:tc>
        <w:tc>
          <w:tcPr>
            <w:tcW w:w="2948" w:type="dxa"/>
            <w:vMerge/>
          </w:tcPr>
          <w:p w14:paraId="3EEDAEE5" w14:textId="77777777" w:rsidR="004F3AEF" w:rsidRDefault="004F3AEF" w:rsidP="00DB02F8"/>
        </w:tc>
      </w:tr>
      <w:tr w:rsidR="004F3AEF" w:rsidRPr="00824B46" w14:paraId="216D8A10" w14:textId="3F5B5A70" w:rsidTr="004F3AEF">
        <w:tc>
          <w:tcPr>
            <w:tcW w:w="567" w:type="dxa"/>
            <w:vMerge/>
          </w:tcPr>
          <w:p w14:paraId="3EFF9C71" w14:textId="77777777" w:rsidR="004F3AEF" w:rsidRPr="00824B46" w:rsidRDefault="004F3AEF" w:rsidP="00DB02F8">
            <w:pPr>
              <w:spacing w:line="0" w:lineRule="atLeast"/>
            </w:pPr>
          </w:p>
        </w:tc>
        <w:tc>
          <w:tcPr>
            <w:tcW w:w="2552" w:type="dxa"/>
            <w:vMerge/>
            <w:vAlign w:val="center"/>
          </w:tcPr>
          <w:p w14:paraId="6F218020" w14:textId="77777777" w:rsidR="004F3AEF" w:rsidRPr="00824B46" w:rsidRDefault="004F3AEF" w:rsidP="00DB02F8">
            <w:pPr>
              <w:spacing w:line="0" w:lineRule="atLeast"/>
              <w:rPr>
                <w:iCs/>
              </w:rPr>
            </w:pPr>
          </w:p>
        </w:tc>
        <w:tc>
          <w:tcPr>
            <w:tcW w:w="2976" w:type="dxa"/>
          </w:tcPr>
          <w:p w14:paraId="733D4D19" w14:textId="77777777" w:rsidR="004F3AEF" w:rsidRPr="00824B46" w:rsidRDefault="004F3AEF" w:rsidP="003847B3">
            <w:pPr>
              <w:widowControl w:val="0"/>
              <w:numPr>
                <w:ilvl w:val="2"/>
                <w:numId w:val="40"/>
              </w:numPr>
              <w:suppressAutoHyphens/>
              <w:spacing w:after="0"/>
            </w:pPr>
            <w:r w:rsidRPr="00824B46">
              <w:t xml:space="preserve">Мягкий элемент сиденья, толщина </w:t>
            </w:r>
          </w:p>
        </w:tc>
        <w:tc>
          <w:tcPr>
            <w:tcW w:w="5104" w:type="dxa"/>
            <w:shd w:val="clear" w:color="auto" w:fill="auto"/>
          </w:tcPr>
          <w:p w14:paraId="11C3B37E" w14:textId="77777777" w:rsidR="004F3AEF" w:rsidRPr="00824B46" w:rsidRDefault="004F3AEF" w:rsidP="00DB02F8">
            <w:pPr>
              <w:jc w:val="center"/>
            </w:pPr>
            <w:r w:rsidRPr="00824B46">
              <w:rPr>
                <w:iCs/>
              </w:rPr>
              <w:t>≥120 ≤130 мм</w:t>
            </w:r>
          </w:p>
        </w:tc>
        <w:tc>
          <w:tcPr>
            <w:tcW w:w="1588" w:type="dxa"/>
            <w:vMerge/>
          </w:tcPr>
          <w:p w14:paraId="1BC9A28C" w14:textId="77777777" w:rsidR="004F3AEF" w:rsidRDefault="004F3AEF" w:rsidP="00DB02F8"/>
        </w:tc>
        <w:tc>
          <w:tcPr>
            <w:tcW w:w="2948" w:type="dxa"/>
            <w:vMerge/>
          </w:tcPr>
          <w:p w14:paraId="2EA94CF6" w14:textId="77777777" w:rsidR="004F3AEF" w:rsidRDefault="004F3AEF" w:rsidP="00DB02F8"/>
        </w:tc>
      </w:tr>
      <w:tr w:rsidR="004F3AEF" w:rsidRPr="00824B46" w14:paraId="184778A2" w14:textId="2FFA3DC7" w:rsidTr="004F3AEF">
        <w:tc>
          <w:tcPr>
            <w:tcW w:w="567" w:type="dxa"/>
            <w:vMerge/>
          </w:tcPr>
          <w:p w14:paraId="025639F2" w14:textId="77777777" w:rsidR="004F3AEF" w:rsidRPr="00824B46" w:rsidRDefault="004F3AEF" w:rsidP="00DB02F8">
            <w:pPr>
              <w:spacing w:line="0" w:lineRule="atLeast"/>
            </w:pPr>
          </w:p>
        </w:tc>
        <w:tc>
          <w:tcPr>
            <w:tcW w:w="2552" w:type="dxa"/>
            <w:vMerge/>
            <w:vAlign w:val="center"/>
          </w:tcPr>
          <w:p w14:paraId="40F999E2" w14:textId="77777777" w:rsidR="004F3AEF" w:rsidRPr="00824B46" w:rsidRDefault="004F3AEF" w:rsidP="00DB02F8">
            <w:pPr>
              <w:spacing w:line="0" w:lineRule="atLeast"/>
              <w:rPr>
                <w:iCs/>
              </w:rPr>
            </w:pPr>
          </w:p>
        </w:tc>
        <w:tc>
          <w:tcPr>
            <w:tcW w:w="2976" w:type="dxa"/>
          </w:tcPr>
          <w:p w14:paraId="429149F2" w14:textId="77777777" w:rsidR="004F3AEF" w:rsidRPr="00824B46" w:rsidRDefault="004F3AEF" w:rsidP="003847B3">
            <w:pPr>
              <w:widowControl w:val="0"/>
              <w:numPr>
                <w:ilvl w:val="2"/>
                <w:numId w:val="40"/>
              </w:numPr>
              <w:suppressAutoHyphens/>
              <w:spacing w:after="0"/>
            </w:pPr>
            <w:r w:rsidRPr="00824B46">
              <w:t>Радиус центральной части овала снизу сиденья</w:t>
            </w:r>
          </w:p>
        </w:tc>
        <w:tc>
          <w:tcPr>
            <w:tcW w:w="5104" w:type="dxa"/>
            <w:shd w:val="clear" w:color="auto" w:fill="auto"/>
          </w:tcPr>
          <w:p w14:paraId="5ACEA766" w14:textId="77777777" w:rsidR="004F3AEF" w:rsidRPr="00824B46" w:rsidRDefault="004F3AEF" w:rsidP="00DB02F8">
            <w:pPr>
              <w:jc w:val="center"/>
            </w:pPr>
            <w:r w:rsidRPr="00824B46">
              <w:t xml:space="preserve"> ≥</w:t>
            </w:r>
            <w:r w:rsidRPr="00824B46">
              <w:rPr>
                <w:iCs/>
              </w:rPr>
              <w:t>1000 ≤1003 мм</w:t>
            </w:r>
          </w:p>
        </w:tc>
        <w:tc>
          <w:tcPr>
            <w:tcW w:w="1588" w:type="dxa"/>
            <w:vMerge/>
          </w:tcPr>
          <w:p w14:paraId="44F8CFC4" w14:textId="77777777" w:rsidR="004F3AEF" w:rsidRDefault="004F3AEF" w:rsidP="00DB02F8"/>
        </w:tc>
        <w:tc>
          <w:tcPr>
            <w:tcW w:w="2948" w:type="dxa"/>
            <w:vMerge/>
          </w:tcPr>
          <w:p w14:paraId="2E20CEEA" w14:textId="77777777" w:rsidR="004F3AEF" w:rsidRDefault="004F3AEF" w:rsidP="00DB02F8"/>
        </w:tc>
      </w:tr>
      <w:tr w:rsidR="004F3AEF" w:rsidRPr="00824B46" w14:paraId="6CECEA63" w14:textId="3BAEB5C2" w:rsidTr="004F3AEF">
        <w:trPr>
          <w:trHeight w:val="327"/>
        </w:trPr>
        <w:tc>
          <w:tcPr>
            <w:tcW w:w="567" w:type="dxa"/>
            <w:vMerge/>
          </w:tcPr>
          <w:p w14:paraId="08EB9DF2" w14:textId="77777777" w:rsidR="004F3AEF" w:rsidRPr="00824B46" w:rsidRDefault="004F3AEF" w:rsidP="00DB02F8">
            <w:pPr>
              <w:spacing w:line="0" w:lineRule="atLeast"/>
            </w:pPr>
          </w:p>
        </w:tc>
        <w:tc>
          <w:tcPr>
            <w:tcW w:w="2552" w:type="dxa"/>
            <w:vMerge/>
            <w:vAlign w:val="center"/>
          </w:tcPr>
          <w:p w14:paraId="5216FE24" w14:textId="77777777" w:rsidR="004F3AEF" w:rsidRPr="00824B46" w:rsidRDefault="004F3AEF" w:rsidP="00DB02F8">
            <w:pPr>
              <w:spacing w:line="0" w:lineRule="atLeast"/>
              <w:rPr>
                <w:iCs/>
              </w:rPr>
            </w:pPr>
          </w:p>
        </w:tc>
        <w:tc>
          <w:tcPr>
            <w:tcW w:w="2976" w:type="dxa"/>
          </w:tcPr>
          <w:p w14:paraId="572091E1" w14:textId="77777777" w:rsidR="004F3AEF" w:rsidRPr="00824B46" w:rsidRDefault="004F3AEF" w:rsidP="003847B3">
            <w:pPr>
              <w:widowControl w:val="0"/>
              <w:numPr>
                <w:ilvl w:val="2"/>
                <w:numId w:val="40"/>
              </w:numPr>
              <w:suppressAutoHyphens/>
              <w:spacing w:after="0"/>
            </w:pPr>
            <w:r w:rsidRPr="00824B46">
              <w:t xml:space="preserve">Радиус крайних частей овала сверху и снизу сиденья </w:t>
            </w:r>
          </w:p>
        </w:tc>
        <w:tc>
          <w:tcPr>
            <w:tcW w:w="5104" w:type="dxa"/>
            <w:shd w:val="clear" w:color="auto" w:fill="auto"/>
          </w:tcPr>
          <w:p w14:paraId="178946AC" w14:textId="77777777" w:rsidR="004F3AEF" w:rsidRPr="00824B46" w:rsidRDefault="004F3AEF" w:rsidP="00DB02F8">
            <w:pPr>
              <w:jc w:val="center"/>
            </w:pPr>
          </w:p>
          <w:p w14:paraId="0868F779" w14:textId="77777777" w:rsidR="004F3AEF" w:rsidRPr="00824B46" w:rsidRDefault="004F3AEF" w:rsidP="00DB02F8">
            <w:pPr>
              <w:jc w:val="center"/>
            </w:pPr>
            <w:r w:rsidRPr="00824B46">
              <w:t>≥35</w:t>
            </w:r>
            <w:r w:rsidRPr="00824B46">
              <w:rPr>
                <w:iCs/>
              </w:rPr>
              <w:t xml:space="preserve"> мм</w:t>
            </w:r>
          </w:p>
        </w:tc>
        <w:tc>
          <w:tcPr>
            <w:tcW w:w="1588" w:type="dxa"/>
            <w:vMerge/>
          </w:tcPr>
          <w:p w14:paraId="3DEA9F45" w14:textId="77777777" w:rsidR="004F3AEF" w:rsidRDefault="004F3AEF" w:rsidP="00DB02F8"/>
        </w:tc>
        <w:tc>
          <w:tcPr>
            <w:tcW w:w="2948" w:type="dxa"/>
            <w:vMerge/>
          </w:tcPr>
          <w:p w14:paraId="387FA9A5" w14:textId="77777777" w:rsidR="004F3AEF" w:rsidRDefault="004F3AEF" w:rsidP="00DB02F8"/>
        </w:tc>
      </w:tr>
      <w:tr w:rsidR="004F3AEF" w:rsidRPr="00824B46" w14:paraId="1044411D" w14:textId="149BF470" w:rsidTr="004F3AEF">
        <w:tc>
          <w:tcPr>
            <w:tcW w:w="567" w:type="dxa"/>
            <w:vMerge/>
          </w:tcPr>
          <w:p w14:paraId="57E8CD60" w14:textId="77777777" w:rsidR="004F3AEF" w:rsidRPr="00824B46" w:rsidRDefault="004F3AEF" w:rsidP="00DB02F8">
            <w:pPr>
              <w:spacing w:line="0" w:lineRule="atLeast"/>
            </w:pPr>
          </w:p>
        </w:tc>
        <w:tc>
          <w:tcPr>
            <w:tcW w:w="2552" w:type="dxa"/>
            <w:vMerge/>
            <w:vAlign w:val="center"/>
          </w:tcPr>
          <w:p w14:paraId="191BCDFE" w14:textId="77777777" w:rsidR="004F3AEF" w:rsidRPr="00824B46" w:rsidRDefault="004F3AEF" w:rsidP="00DB02F8">
            <w:pPr>
              <w:spacing w:line="0" w:lineRule="atLeast"/>
              <w:rPr>
                <w:iCs/>
              </w:rPr>
            </w:pPr>
          </w:p>
        </w:tc>
        <w:tc>
          <w:tcPr>
            <w:tcW w:w="2976" w:type="dxa"/>
          </w:tcPr>
          <w:p w14:paraId="5ABA5540" w14:textId="77777777" w:rsidR="004F3AEF" w:rsidRPr="00824B46" w:rsidRDefault="004F3AEF" w:rsidP="003847B3">
            <w:pPr>
              <w:widowControl w:val="0"/>
              <w:numPr>
                <w:ilvl w:val="2"/>
                <w:numId w:val="40"/>
              </w:numPr>
              <w:suppressAutoHyphens/>
              <w:spacing w:after="0"/>
            </w:pPr>
            <w:r w:rsidRPr="00824B46">
              <w:t xml:space="preserve"> Радиус </w:t>
            </w:r>
            <w:proofErr w:type="spellStart"/>
            <w:r w:rsidRPr="00824B46">
              <w:t>скругления</w:t>
            </w:r>
            <w:proofErr w:type="spellEnd"/>
            <w:r w:rsidRPr="00824B46">
              <w:t xml:space="preserve"> </w:t>
            </w:r>
          </w:p>
          <w:p w14:paraId="39655922" w14:textId="77777777" w:rsidR="004F3AEF" w:rsidRPr="00824B46" w:rsidRDefault="004F3AEF" w:rsidP="003847B3">
            <w:pPr>
              <w:widowControl w:val="0"/>
              <w:numPr>
                <w:ilvl w:val="2"/>
                <w:numId w:val="40"/>
              </w:numPr>
              <w:suppressAutoHyphens/>
              <w:spacing w:after="0"/>
            </w:pPr>
            <w:r w:rsidRPr="00824B46">
              <w:t xml:space="preserve">передней части мягкого элемента  </w:t>
            </w:r>
          </w:p>
        </w:tc>
        <w:tc>
          <w:tcPr>
            <w:tcW w:w="5104" w:type="dxa"/>
            <w:shd w:val="clear" w:color="auto" w:fill="auto"/>
          </w:tcPr>
          <w:p w14:paraId="001941E0" w14:textId="77777777" w:rsidR="004F3AEF" w:rsidRPr="00824B46" w:rsidRDefault="004F3AEF" w:rsidP="00DB02F8">
            <w:pPr>
              <w:jc w:val="center"/>
            </w:pPr>
            <w:r w:rsidRPr="00824B46">
              <w:rPr>
                <w:iCs/>
              </w:rPr>
              <w:t>≥24 ≤27 мм</w:t>
            </w:r>
          </w:p>
        </w:tc>
        <w:tc>
          <w:tcPr>
            <w:tcW w:w="1588" w:type="dxa"/>
            <w:vMerge/>
          </w:tcPr>
          <w:p w14:paraId="6400DDA7" w14:textId="77777777" w:rsidR="004F3AEF" w:rsidRDefault="004F3AEF" w:rsidP="00DB02F8"/>
        </w:tc>
        <w:tc>
          <w:tcPr>
            <w:tcW w:w="2948" w:type="dxa"/>
            <w:vMerge/>
          </w:tcPr>
          <w:p w14:paraId="3DFD29D4" w14:textId="77777777" w:rsidR="004F3AEF" w:rsidRDefault="004F3AEF" w:rsidP="00DB02F8"/>
        </w:tc>
      </w:tr>
      <w:tr w:rsidR="004F3AEF" w:rsidRPr="00824B46" w14:paraId="2863F5E8" w14:textId="343A8C3F" w:rsidTr="004F3AEF">
        <w:tc>
          <w:tcPr>
            <w:tcW w:w="567" w:type="dxa"/>
            <w:vMerge/>
          </w:tcPr>
          <w:p w14:paraId="2582B6CD" w14:textId="77777777" w:rsidR="004F3AEF" w:rsidRPr="00824B46" w:rsidRDefault="004F3AEF" w:rsidP="00DB02F8">
            <w:pPr>
              <w:spacing w:line="0" w:lineRule="atLeast"/>
            </w:pPr>
          </w:p>
        </w:tc>
        <w:tc>
          <w:tcPr>
            <w:tcW w:w="2552" w:type="dxa"/>
            <w:vMerge/>
            <w:vAlign w:val="center"/>
          </w:tcPr>
          <w:p w14:paraId="22AB91F8" w14:textId="77777777" w:rsidR="004F3AEF" w:rsidRPr="00824B46" w:rsidRDefault="004F3AEF" w:rsidP="00DB02F8">
            <w:pPr>
              <w:spacing w:line="0" w:lineRule="atLeast"/>
              <w:rPr>
                <w:iCs/>
              </w:rPr>
            </w:pPr>
          </w:p>
        </w:tc>
        <w:tc>
          <w:tcPr>
            <w:tcW w:w="2976" w:type="dxa"/>
            <w:vAlign w:val="center"/>
          </w:tcPr>
          <w:p w14:paraId="2B0B931D" w14:textId="77777777" w:rsidR="004F3AEF" w:rsidRPr="00824B46" w:rsidRDefault="004F3AEF" w:rsidP="00DB02F8">
            <w:pPr>
              <w:spacing w:line="0" w:lineRule="atLeast"/>
              <w:rPr>
                <w:iCs/>
              </w:rPr>
            </w:pPr>
            <w:r w:rsidRPr="00824B46">
              <w:rPr>
                <w:iCs/>
              </w:rPr>
              <w:t>Чехол сиденья</w:t>
            </w:r>
          </w:p>
        </w:tc>
        <w:tc>
          <w:tcPr>
            <w:tcW w:w="5104" w:type="dxa"/>
            <w:shd w:val="clear" w:color="auto" w:fill="auto"/>
            <w:vAlign w:val="center"/>
          </w:tcPr>
          <w:p w14:paraId="761785F7" w14:textId="77777777" w:rsidR="004F3AEF" w:rsidRPr="00824B46" w:rsidRDefault="004F3AEF" w:rsidP="003847B3">
            <w:pPr>
              <w:widowControl w:val="0"/>
              <w:numPr>
                <w:ilvl w:val="2"/>
                <w:numId w:val="40"/>
              </w:numPr>
              <w:suppressAutoHyphens/>
              <w:spacing w:after="0"/>
            </w:pPr>
            <w:r w:rsidRPr="00824B46">
              <w:t xml:space="preserve">Чехол </w:t>
            </w:r>
            <w:r w:rsidRPr="00824B46">
              <w:rPr>
                <w:iCs/>
              </w:rPr>
              <w:t>сиденья</w:t>
            </w:r>
            <w:r w:rsidRPr="00824B46">
              <w:t xml:space="preserve"> трехслойный: основная ткань, второй слой </w:t>
            </w:r>
            <w:proofErr w:type="spellStart"/>
            <w:r w:rsidRPr="00824B46">
              <w:t>триплирование</w:t>
            </w:r>
            <w:proofErr w:type="spellEnd"/>
            <w:r w:rsidRPr="00824B46">
              <w:t xml:space="preserve"> специальной подложкой </w:t>
            </w:r>
            <w:r w:rsidRPr="00824B46">
              <w:rPr>
                <w:b/>
              </w:rPr>
              <w:t xml:space="preserve">толщиной </w:t>
            </w:r>
            <w:r w:rsidRPr="00824B46">
              <w:rPr>
                <w:b/>
                <w:iCs/>
              </w:rPr>
              <w:t>≥2</w:t>
            </w:r>
            <w:r w:rsidRPr="00824B46">
              <w:rPr>
                <w:b/>
              </w:rPr>
              <w:t xml:space="preserve"> мм,</w:t>
            </w:r>
            <w:r w:rsidRPr="00824B46">
              <w:t xml:space="preserve"> третий слой полиамидный сетчатый материал. Ткань обивки должна быть припаяна к подложке и не должна расслаиваться с подложкой. Чехол сиденья несъемный, составной, состоящий из лицевой, тыльной и двух боковых частей, изготавливается из основной обивочной ткани. </w:t>
            </w:r>
          </w:p>
          <w:p w14:paraId="7F7B4B0A" w14:textId="77777777" w:rsidR="004F3AEF" w:rsidRPr="00824B46" w:rsidRDefault="004F3AEF" w:rsidP="00DB02F8">
            <w:pPr>
              <w:spacing w:line="0" w:lineRule="atLeast"/>
              <w:rPr>
                <w:iCs/>
              </w:rPr>
            </w:pPr>
            <w:r w:rsidRPr="00824B46">
              <w:rPr>
                <w:iCs/>
              </w:rPr>
              <w:t>Цвет чехла определяется цветовым решением по цвету ткани кресла</w:t>
            </w:r>
          </w:p>
        </w:tc>
        <w:tc>
          <w:tcPr>
            <w:tcW w:w="1588" w:type="dxa"/>
            <w:vMerge/>
          </w:tcPr>
          <w:p w14:paraId="37FAB7A5" w14:textId="77777777" w:rsidR="004F3AEF" w:rsidRPr="00824B46" w:rsidRDefault="004F3AEF" w:rsidP="00DB02F8">
            <w:pPr>
              <w:spacing w:line="0" w:lineRule="atLeast"/>
            </w:pPr>
          </w:p>
        </w:tc>
        <w:tc>
          <w:tcPr>
            <w:tcW w:w="2948" w:type="dxa"/>
            <w:vMerge/>
          </w:tcPr>
          <w:p w14:paraId="45232BBF" w14:textId="77777777" w:rsidR="004F3AEF" w:rsidRPr="00824B46" w:rsidRDefault="004F3AEF" w:rsidP="00DB02F8">
            <w:pPr>
              <w:spacing w:line="0" w:lineRule="atLeast"/>
            </w:pPr>
          </w:p>
        </w:tc>
      </w:tr>
      <w:tr w:rsidR="004F3AEF" w:rsidRPr="00824B46" w14:paraId="5899C67F" w14:textId="71521693" w:rsidTr="004F3AEF">
        <w:tc>
          <w:tcPr>
            <w:tcW w:w="567" w:type="dxa"/>
            <w:vMerge/>
          </w:tcPr>
          <w:p w14:paraId="1DDD8B44" w14:textId="77777777" w:rsidR="004F3AEF" w:rsidRPr="00824B46" w:rsidRDefault="004F3AEF" w:rsidP="00DB02F8">
            <w:pPr>
              <w:spacing w:line="0" w:lineRule="atLeast"/>
            </w:pPr>
          </w:p>
        </w:tc>
        <w:tc>
          <w:tcPr>
            <w:tcW w:w="2552" w:type="dxa"/>
            <w:vMerge/>
          </w:tcPr>
          <w:p w14:paraId="57347C34" w14:textId="77777777" w:rsidR="004F3AEF" w:rsidRPr="00824B46" w:rsidRDefault="004F3AEF" w:rsidP="00DB02F8">
            <w:pPr>
              <w:rPr>
                <w:b/>
              </w:rPr>
            </w:pPr>
          </w:p>
        </w:tc>
        <w:tc>
          <w:tcPr>
            <w:tcW w:w="2976" w:type="dxa"/>
          </w:tcPr>
          <w:p w14:paraId="138DC231" w14:textId="77777777" w:rsidR="004F3AEF" w:rsidRPr="00824B46" w:rsidRDefault="004F3AEF" w:rsidP="00DB02F8">
            <w:pPr>
              <w:pStyle w:val="affa"/>
              <w:rPr>
                <w:rFonts w:eastAsia="Times New Roman"/>
                <w:lang w:eastAsia="ar-SA"/>
              </w:rPr>
            </w:pPr>
            <w:r w:rsidRPr="00824B46">
              <w:rPr>
                <w:rFonts w:eastAsia="Times New Roman"/>
              </w:rPr>
              <w:t xml:space="preserve">Принудительное </w:t>
            </w:r>
            <w:proofErr w:type="spellStart"/>
            <w:r w:rsidRPr="00824B46">
              <w:rPr>
                <w:rFonts w:eastAsia="Times New Roman"/>
              </w:rPr>
              <w:t>демфирование</w:t>
            </w:r>
            <w:proofErr w:type="spellEnd"/>
            <w:r w:rsidRPr="00824B46">
              <w:rPr>
                <w:rFonts w:eastAsia="Times New Roman"/>
              </w:rPr>
              <w:t xml:space="preserve"> поворота сидений</w:t>
            </w:r>
          </w:p>
        </w:tc>
        <w:tc>
          <w:tcPr>
            <w:tcW w:w="5104" w:type="dxa"/>
            <w:shd w:val="clear" w:color="auto" w:fill="auto"/>
          </w:tcPr>
          <w:p w14:paraId="405F8979" w14:textId="77777777" w:rsidR="004F3AEF" w:rsidRPr="00824B46" w:rsidRDefault="004F3AEF" w:rsidP="00DB02F8">
            <w:pPr>
              <w:widowControl w:val="0"/>
              <w:tabs>
                <w:tab w:val="left" w:pos="1020"/>
              </w:tabs>
              <w:suppressAutoHyphens/>
              <w:spacing w:line="100" w:lineRule="atLeast"/>
            </w:pPr>
            <w:r w:rsidRPr="00824B46">
              <w:rPr>
                <w:lang w:eastAsia="ar-SA"/>
              </w:rPr>
              <w:t>В целях достижения требуемого уровня комфорта поставляемых кресел, в отношении всех поставляемых по условиям данной закупки кресел  обязательно выполнение условия принудительного демпфирования поворота сидений, а именно, обязательным является оснащение боковин кресел демпферами вращения, обеспечивающими плавное и замедленное перемещение сидений в рабочее - опущенное положение и не рабочее - поднятое положение, из расчета оснащения двумя автономными демпферами каждого посадочного места и обеспечивает плавное (без рывков и провалов) опускание сидений в рабочее положение с равномерной нагрузкой (сопротивлением), а также, самостоятельный плавный (замедленный) возврат сидений в нерабочее положение.</w:t>
            </w:r>
          </w:p>
        </w:tc>
        <w:tc>
          <w:tcPr>
            <w:tcW w:w="1588" w:type="dxa"/>
            <w:vMerge/>
          </w:tcPr>
          <w:p w14:paraId="2C29BF39" w14:textId="77777777" w:rsidR="004F3AEF" w:rsidRPr="00824B46" w:rsidRDefault="004F3AEF" w:rsidP="00DB02F8">
            <w:pPr>
              <w:pStyle w:val="affa"/>
              <w:jc w:val="center"/>
              <w:rPr>
                <w:rFonts w:eastAsia="Times New Roman"/>
              </w:rPr>
            </w:pPr>
          </w:p>
        </w:tc>
        <w:tc>
          <w:tcPr>
            <w:tcW w:w="2948" w:type="dxa"/>
            <w:vMerge/>
          </w:tcPr>
          <w:p w14:paraId="7538FD96" w14:textId="77777777" w:rsidR="004F3AEF" w:rsidRPr="00824B46" w:rsidRDefault="004F3AEF" w:rsidP="00DB02F8">
            <w:pPr>
              <w:pStyle w:val="affa"/>
              <w:jc w:val="center"/>
              <w:rPr>
                <w:rFonts w:eastAsia="Times New Roman"/>
              </w:rPr>
            </w:pPr>
          </w:p>
        </w:tc>
      </w:tr>
      <w:tr w:rsidR="004F3AEF" w:rsidRPr="00824B46" w14:paraId="2A464AF8" w14:textId="26654AD2" w:rsidTr="004F3AEF">
        <w:trPr>
          <w:trHeight w:val="784"/>
        </w:trPr>
        <w:tc>
          <w:tcPr>
            <w:tcW w:w="567" w:type="dxa"/>
            <w:vMerge/>
          </w:tcPr>
          <w:p w14:paraId="1E60D958" w14:textId="77777777" w:rsidR="004F3AEF" w:rsidRPr="00824B46" w:rsidRDefault="004F3AEF" w:rsidP="00DB02F8">
            <w:pPr>
              <w:spacing w:line="0" w:lineRule="atLeast"/>
            </w:pPr>
          </w:p>
        </w:tc>
        <w:tc>
          <w:tcPr>
            <w:tcW w:w="2552" w:type="dxa"/>
            <w:vMerge/>
          </w:tcPr>
          <w:p w14:paraId="047ECB55" w14:textId="77777777" w:rsidR="004F3AEF" w:rsidRPr="00824B46" w:rsidRDefault="004F3AEF" w:rsidP="00DB02F8">
            <w:pPr>
              <w:rPr>
                <w:b/>
              </w:rPr>
            </w:pPr>
          </w:p>
        </w:tc>
        <w:tc>
          <w:tcPr>
            <w:tcW w:w="2976" w:type="dxa"/>
          </w:tcPr>
          <w:p w14:paraId="0F4B1E80" w14:textId="77777777" w:rsidR="004F3AEF" w:rsidRPr="00824B46" w:rsidRDefault="004F3AEF" w:rsidP="00DB02F8">
            <w:pPr>
              <w:pStyle w:val="affa"/>
              <w:rPr>
                <w:rFonts w:eastAsia="Times New Roman"/>
              </w:rPr>
            </w:pPr>
            <w:r w:rsidRPr="00824B46">
              <w:rPr>
                <w:rFonts w:eastAsia="Times New Roman"/>
                <w:lang w:eastAsia="ar-SA"/>
              </w:rPr>
              <w:t>Время возврата сиденья из рабочего в нерабочее положение</w:t>
            </w:r>
          </w:p>
        </w:tc>
        <w:tc>
          <w:tcPr>
            <w:tcW w:w="5104" w:type="dxa"/>
            <w:shd w:val="clear" w:color="auto" w:fill="auto"/>
          </w:tcPr>
          <w:p w14:paraId="4FDDC4D4" w14:textId="77777777" w:rsidR="004F3AEF" w:rsidRPr="00824B46" w:rsidRDefault="004F3AEF" w:rsidP="003847B3">
            <w:pPr>
              <w:widowControl w:val="0"/>
              <w:numPr>
                <w:ilvl w:val="0"/>
                <w:numId w:val="40"/>
              </w:numPr>
              <w:tabs>
                <w:tab w:val="left" w:pos="0"/>
                <w:tab w:val="left" w:pos="1020"/>
              </w:tabs>
              <w:suppressAutoHyphens/>
              <w:spacing w:after="0" w:line="100" w:lineRule="atLeast"/>
              <w:ind w:firstLine="570"/>
              <w:jc w:val="center"/>
            </w:pPr>
            <w:r w:rsidRPr="00824B46">
              <w:rPr>
                <w:iCs/>
              </w:rPr>
              <w:t>≥2 ≤5 сек</w:t>
            </w:r>
          </w:p>
          <w:p w14:paraId="09D4D8ED" w14:textId="77777777" w:rsidR="004F3AEF" w:rsidRPr="00824B46" w:rsidRDefault="004F3AEF" w:rsidP="00DB02F8">
            <w:pPr>
              <w:widowControl w:val="0"/>
              <w:tabs>
                <w:tab w:val="left" w:pos="1020"/>
              </w:tabs>
              <w:suppressAutoHyphens/>
              <w:spacing w:line="100" w:lineRule="atLeast"/>
            </w:pPr>
          </w:p>
        </w:tc>
        <w:tc>
          <w:tcPr>
            <w:tcW w:w="1588" w:type="dxa"/>
            <w:vMerge/>
          </w:tcPr>
          <w:p w14:paraId="4592C2C1" w14:textId="77777777" w:rsidR="004F3AEF" w:rsidRPr="00824B46" w:rsidRDefault="004F3AEF" w:rsidP="00DB02F8">
            <w:pPr>
              <w:pStyle w:val="affa"/>
              <w:jc w:val="center"/>
              <w:rPr>
                <w:rFonts w:eastAsia="Times New Roman"/>
              </w:rPr>
            </w:pPr>
          </w:p>
        </w:tc>
        <w:tc>
          <w:tcPr>
            <w:tcW w:w="2948" w:type="dxa"/>
            <w:vMerge/>
          </w:tcPr>
          <w:p w14:paraId="16F4205A" w14:textId="77777777" w:rsidR="004F3AEF" w:rsidRPr="00824B46" w:rsidRDefault="004F3AEF" w:rsidP="00DB02F8">
            <w:pPr>
              <w:pStyle w:val="affa"/>
              <w:jc w:val="center"/>
              <w:rPr>
                <w:rFonts w:eastAsia="Times New Roman"/>
              </w:rPr>
            </w:pPr>
          </w:p>
        </w:tc>
      </w:tr>
      <w:tr w:rsidR="004F3AEF" w:rsidRPr="00824B46" w14:paraId="27F1B659" w14:textId="2E89C9CE" w:rsidTr="004F3AEF">
        <w:tc>
          <w:tcPr>
            <w:tcW w:w="567" w:type="dxa"/>
            <w:vMerge w:val="restart"/>
          </w:tcPr>
          <w:p w14:paraId="65B6D24D" w14:textId="77777777" w:rsidR="004F3AEF" w:rsidRPr="00824B46" w:rsidRDefault="004F3AEF" w:rsidP="00DB02F8">
            <w:pPr>
              <w:spacing w:line="0" w:lineRule="atLeast"/>
            </w:pPr>
            <w:r w:rsidRPr="00824B46">
              <w:t>4</w:t>
            </w:r>
          </w:p>
        </w:tc>
        <w:tc>
          <w:tcPr>
            <w:tcW w:w="2552" w:type="dxa"/>
            <w:vMerge w:val="restart"/>
          </w:tcPr>
          <w:p w14:paraId="31AEB561" w14:textId="77777777" w:rsidR="004F3AEF" w:rsidRPr="00824B46" w:rsidRDefault="004F3AEF" w:rsidP="00DB02F8">
            <w:pPr>
              <w:rPr>
                <w:b/>
              </w:rPr>
            </w:pPr>
            <w:r w:rsidRPr="00824B46">
              <w:rPr>
                <w:b/>
                <w:iCs/>
              </w:rPr>
              <w:t>Боковые опоры</w:t>
            </w:r>
          </w:p>
        </w:tc>
        <w:tc>
          <w:tcPr>
            <w:tcW w:w="2976" w:type="dxa"/>
          </w:tcPr>
          <w:p w14:paraId="1671292D" w14:textId="77777777" w:rsidR="004F3AEF" w:rsidRPr="00824B46" w:rsidRDefault="004F3AEF" w:rsidP="00DB02F8">
            <w:pPr>
              <w:spacing w:line="0" w:lineRule="atLeast"/>
              <w:rPr>
                <w:bCs/>
                <w:iCs/>
              </w:rPr>
            </w:pPr>
            <w:r w:rsidRPr="00824B46">
              <w:rPr>
                <w:bCs/>
                <w:iCs/>
              </w:rPr>
              <w:t xml:space="preserve">Описание </w:t>
            </w:r>
          </w:p>
        </w:tc>
        <w:tc>
          <w:tcPr>
            <w:tcW w:w="5104" w:type="dxa"/>
          </w:tcPr>
          <w:p w14:paraId="1E12B489" w14:textId="0892E401" w:rsidR="004F3AEF" w:rsidRPr="00824B46" w:rsidRDefault="004F3AEF" w:rsidP="009E1353">
            <w:pPr>
              <w:widowControl w:val="0"/>
              <w:suppressAutoHyphens/>
              <w:rPr>
                <w:lang w:eastAsia="ar-SA"/>
              </w:rPr>
            </w:pPr>
            <w:r w:rsidRPr="00824B46">
              <w:rPr>
                <w:lang w:eastAsia="ar-SA"/>
              </w:rPr>
              <w:t xml:space="preserve">Боковые опоры выполнены с использованием несущего каркаса, опоры, боковых облицовок, </w:t>
            </w:r>
            <w:r w:rsidRPr="00824B46">
              <w:rPr>
                <w:lang w:eastAsia="ar-SA"/>
              </w:rPr>
              <w:lastRenderedPageBreak/>
              <w:t>локотника.</w:t>
            </w:r>
            <w:r w:rsidR="009E1353">
              <w:rPr>
                <w:lang w:eastAsia="ar-SA"/>
              </w:rPr>
              <w:t xml:space="preserve"> </w:t>
            </w:r>
            <w:r w:rsidRPr="00824B46">
              <w:rPr>
                <w:lang w:eastAsia="ar-SA"/>
              </w:rPr>
              <w:t>При сборке кресел каркас боковин соединяется болтами с каркасом (соединительным мостом) спинки для получения прочного соединения по принципу «металл в металл». Передняя часть боковой опоры выполняется в виде неравномерной трапеции.</w:t>
            </w:r>
            <w:r w:rsidR="009E1353">
              <w:rPr>
                <w:lang w:eastAsia="ar-SA"/>
              </w:rPr>
              <w:t xml:space="preserve"> </w:t>
            </w:r>
            <w:r w:rsidRPr="00824B46">
              <w:rPr>
                <w:lang w:eastAsia="ar-SA"/>
              </w:rPr>
              <w:t>Боковые части декоративного короба облицованы ткань от колодки до подлокотника в цвет основного изделия. Материал каркаса боковых опор выполнен из д</w:t>
            </w:r>
            <w:r w:rsidR="009E1353">
              <w:rPr>
                <w:lang w:eastAsia="ar-SA"/>
              </w:rPr>
              <w:t xml:space="preserve">еревянных материалов, толщиной не менее50 не более 55 миллиметров, шириной в верхней части не менее 375 не более 400 миллиметров, шириной в нижней части не менее 200 не более </w:t>
            </w:r>
            <w:r w:rsidRPr="00824B46">
              <w:rPr>
                <w:lang w:eastAsia="ar-SA"/>
              </w:rPr>
              <w:t xml:space="preserve">255 </w:t>
            </w:r>
            <w:r w:rsidR="009E1353">
              <w:rPr>
                <w:lang w:eastAsia="ar-SA"/>
              </w:rPr>
              <w:t xml:space="preserve">миллиметров, шириной центральной части не менее 330 не более 350 миллиметров, высотой в передней не менее 550 не более 570 мм, высотой в задней части не менее 520 не более </w:t>
            </w:r>
            <w:r w:rsidRPr="00824B46">
              <w:rPr>
                <w:lang w:eastAsia="ar-SA"/>
              </w:rPr>
              <w:t>540 мм.</w:t>
            </w:r>
            <w:r w:rsidR="009E1353">
              <w:rPr>
                <w:lang w:eastAsia="ar-SA"/>
              </w:rPr>
              <w:t xml:space="preserve"> </w:t>
            </w:r>
            <w:r w:rsidRPr="00824B46">
              <w:rPr>
                <w:lang w:eastAsia="ar-SA"/>
              </w:rPr>
              <w:t>Накладка локотников (подлокотник) является цельной деталью и иметь дуго</w:t>
            </w:r>
            <w:r w:rsidR="009E1353">
              <w:rPr>
                <w:lang w:eastAsia="ar-SA"/>
              </w:rPr>
              <w:t>образную форму с радиусом дуги не менее</w:t>
            </w:r>
            <w:r w:rsidRPr="00824B46">
              <w:rPr>
                <w:lang w:eastAsia="ar-SA"/>
              </w:rPr>
              <w:t xml:space="preserve"> 880, изготовленную из массива бука, тонированног</w:t>
            </w:r>
            <w:r w:rsidR="009E1353">
              <w:rPr>
                <w:lang w:eastAsia="ar-SA"/>
              </w:rPr>
              <w:t xml:space="preserve">о. </w:t>
            </w:r>
            <w:r w:rsidRPr="00824B46">
              <w:rPr>
                <w:lang w:eastAsia="ar-SA"/>
              </w:rPr>
              <w:t>Подлокотники изготавливаются без дефектов структуры и поверхности и подлежат отделке с тонировкой в единый цвет древесины к</w:t>
            </w:r>
            <w:r w:rsidR="009E1353">
              <w:rPr>
                <w:lang w:eastAsia="ar-SA"/>
              </w:rPr>
              <w:t>ресел</w:t>
            </w:r>
            <w:r w:rsidRPr="00824B46">
              <w:rPr>
                <w:lang w:eastAsia="ar-SA"/>
              </w:rPr>
              <w:t>, с прозрачным защитным декоративным покрытием.</w:t>
            </w:r>
            <w:r w:rsidR="009E1353">
              <w:rPr>
                <w:lang w:eastAsia="ar-SA"/>
              </w:rPr>
              <w:t xml:space="preserve"> </w:t>
            </w:r>
            <w:r w:rsidRPr="00824B46">
              <w:rPr>
                <w:lang w:eastAsia="ar-SA"/>
              </w:rPr>
              <w:t xml:space="preserve">При откидывании сиденья в рабочее положение близкое к горизонтальному, его </w:t>
            </w:r>
            <w:proofErr w:type="spellStart"/>
            <w:r w:rsidRPr="00824B46">
              <w:rPr>
                <w:lang w:eastAsia="ar-SA"/>
              </w:rPr>
              <w:t>опирание</w:t>
            </w:r>
            <w:proofErr w:type="spellEnd"/>
            <w:r w:rsidRPr="00824B46">
              <w:rPr>
                <w:lang w:eastAsia="ar-SA"/>
              </w:rPr>
              <w:t xml:space="preserve"> производится в соответствующие упоры, расположенные в каркасе кресла. Упоры — стальные штампованные пластины. </w:t>
            </w:r>
            <w:proofErr w:type="spellStart"/>
            <w:r w:rsidRPr="00824B46">
              <w:rPr>
                <w:lang w:eastAsia="ar-SA"/>
              </w:rPr>
              <w:t>Опирание</w:t>
            </w:r>
            <w:proofErr w:type="spellEnd"/>
            <w:r w:rsidRPr="00824B46">
              <w:rPr>
                <w:lang w:eastAsia="ar-SA"/>
              </w:rPr>
              <w:t xml:space="preserve"> сиденья в спинку кресла не допускается.</w:t>
            </w:r>
            <w:r w:rsidR="009E1353">
              <w:rPr>
                <w:lang w:eastAsia="ar-SA"/>
              </w:rPr>
              <w:t xml:space="preserve"> </w:t>
            </w:r>
            <w:r w:rsidRPr="00824B46">
              <w:rPr>
                <w:lang w:eastAsia="ar-SA"/>
              </w:rPr>
              <w:t xml:space="preserve">Упоры рабочего положения сиденья снабжены </w:t>
            </w:r>
            <w:r w:rsidRPr="00824B46">
              <w:rPr>
                <w:lang w:eastAsia="ar-SA"/>
              </w:rPr>
              <w:lastRenderedPageBreak/>
              <w:t>износоустойчивыми амортизаторами, обеспечивающими бесшумное перемещение сиденья в эти положения.</w:t>
            </w:r>
            <w:r w:rsidR="009E1353">
              <w:rPr>
                <w:lang w:eastAsia="ar-SA"/>
              </w:rPr>
              <w:t xml:space="preserve"> </w:t>
            </w:r>
            <w:r w:rsidRPr="00824B46">
              <w:rPr>
                <w:lang w:eastAsia="ar-SA"/>
              </w:rPr>
              <w:t xml:space="preserve">Каркас кресла снабжен пружинным механизмом возврата сиденья в вертикальное положение. Каждое сиденье откидывается автономными пружинами кручения. При возврате </w:t>
            </w:r>
          </w:p>
          <w:p w14:paraId="4EA49FB2" w14:textId="77777777" w:rsidR="004F3AEF" w:rsidRPr="00824B46" w:rsidRDefault="004F3AEF" w:rsidP="00DB02F8">
            <w:pPr>
              <w:rPr>
                <w:lang w:eastAsia="ar-SA"/>
              </w:rPr>
            </w:pPr>
            <w:r w:rsidRPr="00824B46">
              <w:rPr>
                <w:lang w:eastAsia="ar-SA"/>
              </w:rPr>
              <w:t xml:space="preserve">сиденья в строго вертикальное, не рабочее положение, сиденье опирается в </w:t>
            </w:r>
          </w:p>
          <w:p w14:paraId="3F4E93AF" w14:textId="5363DC52" w:rsidR="004F3AEF" w:rsidRPr="00824B46" w:rsidRDefault="004F3AEF" w:rsidP="00DB02F8">
            <w:pPr>
              <w:rPr>
                <w:lang w:eastAsia="ar-SA"/>
              </w:rPr>
            </w:pPr>
            <w:r w:rsidRPr="00824B46">
              <w:rPr>
                <w:lang w:eastAsia="ar-SA"/>
              </w:rPr>
              <w:t xml:space="preserve">соответствующие упоры, расположенные в металлическом каркасе кресла. Упоры — стальные штампованные пластины. Упоры не рабочего положения сиденья снабжены эластичными износоустойчивыми амортизаторами, обеспечивающими бесшумное перемещение сиденья в эти положения. В опоре предусмотрены утопленные посадочные места, в которые вворачиваются металлические </w:t>
            </w:r>
            <w:proofErr w:type="spellStart"/>
            <w:r w:rsidRPr="00824B46">
              <w:rPr>
                <w:lang w:eastAsia="ar-SA"/>
              </w:rPr>
              <w:t>футорки</w:t>
            </w:r>
            <w:proofErr w:type="spellEnd"/>
            <w:r w:rsidRPr="00824B46">
              <w:rPr>
                <w:lang w:eastAsia="ar-SA"/>
              </w:rPr>
              <w:t xml:space="preserve"> с резьбой. Боковая опора устанавливается на колодку сверху с помощью направляющих в количестве двух штук. Крепления должны быть скрыты с внутренних сторон боковых опор.</w:t>
            </w:r>
          </w:p>
        </w:tc>
        <w:tc>
          <w:tcPr>
            <w:tcW w:w="1588" w:type="dxa"/>
            <w:vMerge/>
          </w:tcPr>
          <w:p w14:paraId="4484710C" w14:textId="77777777" w:rsidR="004F3AEF" w:rsidRPr="00824B46" w:rsidRDefault="004F3AEF" w:rsidP="00DB02F8">
            <w:pPr>
              <w:spacing w:line="0" w:lineRule="atLeast"/>
            </w:pPr>
          </w:p>
        </w:tc>
        <w:tc>
          <w:tcPr>
            <w:tcW w:w="2948" w:type="dxa"/>
            <w:vMerge/>
          </w:tcPr>
          <w:p w14:paraId="770FA4A5" w14:textId="77777777" w:rsidR="004F3AEF" w:rsidRPr="00824B46" w:rsidRDefault="004F3AEF" w:rsidP="00DB02F8">
            <w:pPr>
              <w:spacing w:line="0" w:lineRule="atLeast"/>
            </w:pPr>
          </w:p>
        </w:tc>
      </w:tr>
      <w:tr w:rsidR="004F3AEF" w:rsidRPr="00824B46" w14:paraId="548038CE" w14:textId="2E2C52B7" w:rsidTr="004F3AEF">
        <w:tc>
          <w:tcPr>
            <w:tcW w:w="567" w:type="dxa"/>
            <w:vMerge/>
          </w:tcPr>
          <w:p w14:paraId="7EED37C4" w14:textId="77777777" w:rsidR="004F3AEF" w:rsidRPr="00824B46" w:rsidRDefault="004F3AEF" w:rsidP="00DB02F8">
            <w:pPr>
              <w:spacing w:line="0" w:lineRule="atLeast"/>
            </w:pPr>
          </w:p>
        </w:tc>
        <w:tc>
          <w:tcPr>
            <w:tcW w:w="2552" w:type="dxa"/>
            <w:vMerge/>
          </w:tcPr>
          <w:p w14:paraId="6D814652" w14:textId="77777777" w:rsidR="004F3AEF" w:rsidRPr="00824B46" w:rsidRDefault="004F3AEF" w:rsidP="00DB02F8">
            <w:pPr>
              <w:spacing w:line="0" w:lineRule="atLeast"/>
              <w:rPr>
                <w:iCs/>
              </w:rPr>
            </w:pPr>
          </w:p>
        </w:tc>
        <w:tc>
          <w:tcPr>
            <w:tcW w:w="2976" w:type="dxa"/>
          </w:tcPr>
          <w:p w14:paraId="1373BC31" w14:textId="77777777" w:rsidR="004F3AEF" w:rsidRPr="00824B46" w:rsidRDefault="004F3AEF" w:rsidP="00DB02F8">
            <w:pPr>
              <w:widowControl w:val="0"/>
              <w:suppressAutoHyphens/>
            </w:pPr>
            <w:r w:rsidRPr="00824B46">
              <w:t>Размеры боковой опоры:</w:t>
            </w:r>
          </w:p>
        </w:tc>
        <w:tc>
          <w:tcPr>
            <w:tcW w:w="5104" w:type="dxa"/>
          </w:tcPr>
          <w:p w14:paraId="5A0755C7" w14:textId="77777777" w:rsidR="004F3AEF" w:rsidRPr="00824B46" w:rsidRDefault="004F3AEF" w:rsidP="00DB02F8">
            <w:pPr>
              <w:jc w:val="center"/>
              <w:rPr>
                <w:iCs/>
              </w:rPr>
            </w:pPr>
          </w:p>
        </w:tc>
        <w:tc>
          <w:tcPr>
            <w:tcW w:w="1588" w:type="dxa"/>
            <w:vMerge/>
          </w:tcPr>
          <w:p w14:paraId="6672930D" w14:textId="77777777" w:rsidR="004F3AEF" w:rsidRPr="00824B46" w:rsidRDefault="004F3AEF" w:rsidP="00DB02F8">
            <w:pPr>
              <w:pStyle w:val="affa"/>
              <w:jc w:val="center"/>
              <w:rPr>
                <w:rFonts w:eastAsia="Times New Roman"/>
              </w:rPr>
            </w:pPr>
          </w:p>
        </w:tc>
        <w:tc>
          <w:tcPr>
            <w:tcW w:w="2948" w:type="dxa"/>
            <w:vMerge/>
          </w:tcPr>
          <w:p w14:paraId="756E0B39" w14:textId="77777777" w:rsidR="004F3AEF" w:rsidRPr="00824B46" w:rsidRDefault="004F3AEF" w:rsidP="00DB02F8">
            <w:pPr>
              <w:pStyle w:val="affa"/>
              <w:jc w:val="center"/>
              <w:rPr>
                <w:rFonts w:eastAsia="Times New Roman"/>
              </w:rPr>
            </w:pPr>
          </w:p>
        </w:tc>
      </w:tr>
      <w:tr w:rsidR="004F3AEF" w:rsidRPr="00824B46" w14:paraId="47B99C1F" w14:textId="19B17442" w:rsidTr="004F3AEF">
        <w:tc>
          <w:tcPr>
            <w:tcW w:w="567" w:type="dxa"/>
            <w:vMerge/>
          </w:tcPr>
          <w:p w14:paraId="561023EE" w14:textId="77777777" w:rsidR="004F3AEF" w:rsidRPr="00824B46" w:rsidRDefault="004F3AEF" w:rsidP="00DB02F8">
            <w:pPr>
              <w:spacing w:line="0" w:lineRule="atLeast"/>
            </w:pPr>
          </w:p>
        </w:tc>
        <w:tc>
          <w:tcPr>
            <w:tcW w:w="2552" w:type="dxa"/>
            <w:vMerge/>
          </w:tcPr>
          <w:p w14:paraId="443F4D48" w14:textId="77777777" w:rsidR="004F3AEF" w:rsidRPr="00824B46" w:rsidRDefault="004F3AEF" w:rsidP="00DB02F8">
            <w:pPr>
              <w:spacing w:line="0" w:lineRule="atLeast"/>
              <w:rPr>
                <w:iCs/>
              </w:rPr>
            </w:pPr>
          </w:p>
        </w:tc>
        <w:tc>
          <w:tcPr>
            <w:tcW w:w="2976" w:type="dxa"/>
          </w:tcPr>
          <w:p w14:paraId="4B84AB9B" w14:textId="77777777" w:rsidR="004F3AEF" w:rsidRPr="00824B46" w:rsidRDefault="004F3AEF" w:rsidP="003847B3">
            <w:pPr>
              <w:widowControl w:val="0"/>
              <w:numPr>
                <w:ilvl w:val="0"/>
                <w:numId w:val="40"/>
              </w:numPr>
              <w:suppressAutoHyphens/>
              <w:spacing w:after="0"/>
              <w:ind w:firstLine="585"/>
            </w:pPr>
            <w:r w:rsidRPr="00824B46">
              <w:t xml:space="preserve">-высота </w:t>
            </w:r>
          </w:p>
        </w:tc>
        <w:tc>
          <w:tcPr>
            <w:tcW w:w="5104" w:type="dxa"/>
          </w:tcPr>
          <w:p w14:paraId="3BB83B17" w14:textId="77777777" w:rsidR="004F3AEF" w:rsidRPr="00824B46" w:rsidRDefault="004F3AEF" w:rsidP="00DB02F8">
            <w:pPr>
              <w:jc w:val="center"/>
            </w:pPr>
            <w:r w:rsidRPr="00824B46">
              <w:rPr>
                <w:iCs/>
              </w:rPr>
              <w:t>≥610 ≤647 мм</w:t>
            </w:r>
          </w:p>
        </w:tc>
        <w:tc>
          <w:tcPr>
            <w:tcW w:w="1588" w:type="dxa"/>
            <w:vMerge/>
          </w:tcPr>
          <w:p w14:paraId="25BFBCC5" w14:textId="77777777" w:rsidR="004F3AEF" w:rsidRDefault="004F3AEF" w:rsidP="00DB02F8">
            <w:pPr>
              <w:jc w:val="center"/>
            </w:pPr>
          </w:p>
        </w:tc>
        <w:tc>
          <w:tcPr>
            <w:tcW w:w="2948" w:type="dxa"/>
            <w:vMerge/>
          </w:tcPr>
          <w:p w14:paraId="47C5C6D7" w14:textId="77777777" w:rsidR="004F3AEF" w:rsidRDefault="004F3AEF" w:rsidP="00DB02F8">
            <w:pPr>
              <w:jc w:val="center"/>
            </w:pPr>
          </w:p>
        </w:tc>
      </w:tr>
      <w:tr w:rsidR="004F3AEF" w:rsidRPr="00824B46" w14:paraId="60B8260A" w14:textId="096A0F29" w:rsidTr="004F3AEF">
        <w:tc>
          <w:tcPr>
            <w:tcW w:w="567" w:type="dxa"/>
            <w:vMerge/>
          </w:tcPr>
          <w:p w14:paraId="36A720D6" w14:textId="77777777" w:rsidR="004F3AEF" w:rsidRPr="00824B46" w:rsidRDefault="004F3AEF" w:rsidP="00DB02F8">
            <w:pPr>
              <w:spacing w:line="0" w:lineRule="atLeast"/>
            </w:pPr>
          </w:p>
        </w:tc>
        <w:tc>
          <w:tcPr>
            <w:tcW w:w="2552" w:type="dxa"/>
            <w:vMerge/>
          </w:tcPr>
          <w:p w14:paraId="44A387D6" w14:textId="77777777" w:rsidR="004F3AEF" w:rsidRPr="00824B46" w:rsidRDefault="004F3AEF" w:rsidP="00DB02F8">
            <w:pPr>
              <w:spacing w:line="0" w:lineRule="atLeast"/>
              <w:rPr>
                <w:iCs/>
              </w:rPr>
            </w:pPr>
          </w:p>
        </w:tc>
        <w:tc>
          <w:tcPr>
            <w:tcW w:w="2976" w:type="dxa"/>
          </w:tcPr>
          <w:p w14:paraId="509EEB44" w14:textId="77777777" w:rsidR="004F3AEF" w:rsidRPr="00824B46" w:rsidRDefault="004F3AEF" w:rsidP="003847B3">
            <w:pPr>
              <w:widowControl w:val="0"/>
              <w:numPr>
                <w:ilvl w:val="0"/>
                <w:numId w:val="40"/>
              </w:numPr>
              <w:suppressAutoHyphens/>
              <w:spacing w:after="0"/>
              <w:ind w:firstLine="585"/>
            </w:pPr>
            <w:r w:rsidRPr="00824B46">
              <w:t>-ширина</w:t>
            </w:r>
          </w:p>
        </w:tc>
        <w:tc>
          <w:tcPr>
            <w:tcW w:w="5104" w:type="dxa"/>
          </w:tcPr>
          <w:p w14:paraId="7BB47753" w14:textId="77777777" w:rsidR="004F3AEF" w:rsidRPr="00824B46" w:rsidRDefault="004F3AEF" w:rsidP="00DB02F8">
            <w:pPr>
              <w:jc w:val="center"/>
            </w:pPr>
            <w:r w:rsidRPr="00824B46">
              <w:rPr>
                <w:iCs/>
              </w:rPr>
              <w:t>≥400 ≤450 мм</w:t>
            </w:r>
          </w:p>
        </w:tc>
        <w:tc>
          <w:tcPr>
            <w:tcW w:w="1588" w:type="dxa"/>
            <w:vMerge/>
          </w:tcPr>
          <w:p w14:paraId="5552B35F" w14:textId="77777777" w:rsidR="004F3AEF" w:rsidRDefault="004F3AEF" w:rsidP="00DB02F8">
            <w:pPr>
              <w:jc w:val="center"/>
            </w:pPr>
          </w:p>
        </w:tc>
        <w:tc>
          <w:tcPr>
            <w:tcW w:w="2948" w:type="dxa"/>
            <w:vMerge/>
          </w:tcPr>
          <w:p w14:paraId="44D43E55" w14:textId="77777777" w:rsidR="004F3AEF" w:rsidRDefault="004F3AEF" w:rsidP="00DB02F8">
            <w:pPr>
              <w:jc w:val="center"/>
            </w:pPr>
          </w:p>
        </w:tc>
      </w:tr>
      <w:tr w:rsidR="004F3AEF" w:rsidRPr="00824B46" w14:paraId="72D2F7E5" w14:textId="1D6823B0" w:rsidTr="004F3AEF">
        <w:tc>
          <w:tcPr>
            <w:tcW w:w="567" w:type="dxa"/>
            <w:vMerge/>
          </w:tcPr>
          <w:p w14:paraId="1398485E" w14:textId="77777777" w:rsidR="004F3AEF" w:rsidRPr="00824B46" w:rsidRDefault="004F3AEF" w:rsidP="00DB02F8">
            <w:pPr>
              <w:spacing w:line="0" w:lineRule="atLeast"/>
            </w:pPr>
          </w:p>
        </w:tc>
        <w:tc>
          <w:tcPr>
            <w:tcW w:w="2552" w:type="dxa"/>
            <w:vMerge/>
          </w:tcPr>
          <w:p w14:paraId="541D05DB" w14:textId="77777777" w:rsidR="004F3AEF" w:rsidRPr="00824B46" w:rsidRDefault="004F3AEF" w:rsidP="00DB02F8">
            <w:pPr>
              <w:spacing w:line="0" w:lineRule="atLeast"/>
              <w:rPr>
                <w:iCs/>
              </w:rPr>
            </w:pPr>
          </w:p>
        </w:tc>
        <w:tc>
          <w:tcPr>
            <w:tcW w:w="2976" w:type="dxa"/>
          </w:tcPr>
          <w:p w14:paraId="787675E0" w14:textId="77777777" w:rsidR="004F3AEF" w:rsidRPr="00824B46" w:rsidRDefault="004F3AEF" w:rsidP="003847B3">
            <w:pPr>
              <w:widowControl w:val="0"/>
              <w:numPr>
                <w:ilvl w:val="0"/>
                <w:numId w:val="40"/>
              </w:numPr>
              <w:suppressAutoHyphens/>
              <w:spacing w:after="0"/>
              <w:ind w:firstLine="585"/>
            </w:pPr>
            <w:r w:rsidRPr="00824B46">
              <w:t>-толщина</w:t>
            </w:r>
          </w:p>
        </w:tc>
        <w:tc>
          <w:tcPr>
            <w:tcW w:w="5104" w:type="dxa"/>
          </w:tcPr>
          <w:p w14:paraId="739511FA" w14:textId="77777777" w:rsidR="004F3AEF" w:rsidRPr="00824B46" w:rsidRDefault="004F3AEF" w:rsidP="00DB02F8">
            <w:pPr>
              <w:jc w:val="center"/>
            </w:pPr>
            <w:r w:rsidRPr="00824B46">
              <w:rPr>
                <w:iCs/>
              </w:rPr>
              <w:t>≥50 ≤80 мм</w:t>
            </w:r>
          </w:p>
        </w:tc>
        <w:tc>
          <w:tcPr>
            <w:tcW w:w="1588" w:type="dxa"/>
            <w:vMerge/>
          </w:tcPr>
          <w:p w14:paraId="38DF8A8C" w14:textId="77777777" w:rsidR="004F3AEF" w:rsidRDefault="004F3AEF" w:rsidP="00DB02F8">
            <w:pPr>
              <w:jc w:val="center"/>
            </w:pPr>
          </w:p>
        </w:tc>
        <w:tc>
          <w:tcPr>
            <w:tcW w:w="2948" w:type="dxa"/>
            <w:vMerge/>
          </w:tcPr>
          <w:p w14:paraId="3F2DE47D" w14:textId="77777777" w:rsidR="004F3AEF" w:rsidRDefault="004F3AEF" w:rsidP="00DB02F8">
            <w:pPr>
              <w:jc w:val="center"/>
            </w:pPr>
          </w:p>
        </w:tc>
      </w:tr>
      <w:tr w:rsidR="004F3AEF" w:rsidRPr="00824B46" w14:paraId="25A6FBAD" w14:textId="5EA3692C" w:rsidTr="004F3AEF">
        <w:tc>
          <w:tcPr>
            <w:tcW w:w="567" w:type="dxa"/>
            <w:vMerge/>
          </w:tcPr>
          <w:p w14:paraId="227D00A2" w14:textId="77777777" w:rsidR="004F3AEF" w:rsidRPr="00824B46" w:rsidRDefault="004F3AEF" w:rsidP="00DB02F8">
            <w:pPr>
              <w:spacing w:line="0" w:lineRule="atLeast"/>
            </w:pPr>
          </w:p>
        </w:tc>
        <w:tc>
          <w:tcPr>
            <w:tcW w:w="2552" w:type="dxa"/>
            <w:vMerge/>
          </w:tcPr>
          <w:p w14:paraId="308E04D2" w14:textId="77777777" w:rsidR="004F3AEF" w:rsidRPr="00824B46" w:rsidRDefault="004F3AEF" w:rsidP="00DB02F8">
            <w:pPr>
              <w:spacing w:line="0" w:lineRule="atLeast"/>
              <w:rPr>
                <w:iCs/>
              </w:rPr>
            </w:pPr>
          </w:p>
        </w:tc>
        <w:tc>
          <w:tcPr>
            <w:tcW w:w="2976" w:type="dxa"/>
          </w:tcPr>
          <w:p w14:paraId="535BA815" w14:textId="77777777" w:rsidR="004F3AEF" w:rsidRPr="00824B46" w:rsidRDefault="004F3AEF" w:rsidP="00DB02F8">
            <w:pPr>
              <w:widowControl w:val="0"/>
              <w:suppressAutoHyphens/>
              <w:jc w:val="center"/>
            </w:pPr>
            <w:r w:rsidRPr="00824B46">
              <w:t>-форма передней грани</w:t>
            </w:r>
          </w:p>
          <w:p w14:paraId="7E4C0584" w14:textId="77777777" w:rsidR="004F3AEF" w:rsidRPr="00824B46" w:rsidRDefault="004F3AEF" w:rsidP="00DB02F8">
            <w:pPr>
              <w:widowControl w:val="0"/>
              <w:suppressAutoHyphens/>
              <w:jc w:val="center"/>
            </w:pPr>
            <w:r w:rsidRPr="00824B46">
              <w:t>короба боковин</w:t>
            </w:r>
          </w:p>
        </w:tc>
        <w:tc>
          <w:tcPr>
            <w:tcW w:w="5104" w:type="dxa"/>
          </w:tcPr>
          <w:p w14:paraId="457C9BA1" w14:textId="77777777" w:rsidR="004F3AEF" w:rsidRPr="00824B46" w:rsidRDefault="004F3AEF" w:rsidP="00DB02F8">
            <w:pPr>
              <w:jc w:val="center"/>
              <w:rPr>
                <w:iCs/>
              </w:rPr>
            </w:pPr>
            <w:r w:rsidRPr="00824B46">
              <w:t>с С-образной радиусной выемкой в верхней части.</w:t>
            </w:r>
          </w:p>
        </w:tc>
        <w:tc>
          <w:tcPr>
            <w:tcW w:w="1588" w:type="dxa"/>
            <w:vMerge/>
          </w:tcPr>
          <w:p w14:paraId="586B40EF" w14:textId="77777777" w:rsidR="004F3AEF" w:rsidRPr="00824B46" w:rsidRDefault="004F3AEF" w:rsidP="00DB02F8">
            <w:pPr>
              <w:pStyle w:val="affa"/>
              <w:jc w:val="center"/>
              <w:rPr>
                <w:rFonts w:eastAsia="Times New Roman"/>
              </w:rPr>
            </w:pPr>
          </w:p>
        </w:tc>
        <w:tc>
          <w:tcPr>
            <w:tcW w:w="2948" w:type="dxa"/>
            <w:vMerge/>
          </w:tcPr>
          <w:p w14:paraId="3E06AE0D" w14:textId="77777777" w:rsidR="004F3AEF" w:rsidRPr="00824B46" w:rsidRDefault="004F3AEF" w:rsidP="00DB02F8">
            <w:pPr>
              <w:pStyle w:val="affa"/>
              <w:jc w:val="center"/>
              <w:rPr>
                <w:rFonts w:eastAsia="Times New Roman"/>
              </w:rPr>
            </w:pPr>
          </w:p>
        </w:tc>
      </w:tr>
      <w:tr w:rsidR="004F3AEF" w:rsidRPr="00824B46" w14:paraId="7D8275E8" w14:textId="2150063C" w:rsidTr="004F3AEF">
        <w:tc>
          <w:tcPr>
            <w:tcW w:w="567" w:type="dxa"/>
            <w:vMerge/>
          </w:tcPr>
          <w:p w14:paraId="1211D013" w14:textId="77777777" w:rsidR="004F3AEF" w:rsidRPr="00824B46" w:rsidRDefault="004F3AEF" w:rsidP="00DB02F8">
            <w:pPr>
              <w:spacing w:line="0" w:lineRule="atLeast"/>
            </w:pPr>
          </w:p>
        </w:tc>
        <w:tc>
          <w:tcPr>
            <w:tcW w:w="2552" w:type="dxa"/>
            <w:vMerge/>
          </w:tcPr>
          <w:p w14:paraId="50683388" w14:textId="77777777" w:rsidR="004F3AEF" w:rsidRPr="00824B46" w:rsidRDefault="004F3AEF" w:rsidP="00DB02F8">
            <w:pPr>
              <w:spacing w:line="0" w:lineRule="atLeast"/>
              <w:rPr>
                <w:iCs/>
              </w:rPr>
            </w:pPr>
          </w:p>
        </w:tc>
        <w:tc>
          <w:tcPr>
            <w:tcW w:w="2976" w:type="dxa"/>
          </w:tcPr>
          <w:p w14:paraId="488DBEF3" w14:textId="77777777" w:rsidR="004F3AEF" w:rsidRPr="00824B46" w:rsidRDefault="004F3AEF" w:rsidP="00DB02F8">
            <w:pPr>
              <w:widowControl w:val="0"/>
              <w:suppressAutoHyphens/>
              <w:jc w:val="center"/>
            </w:pPr>
            <w:r w:rsidRPr="00824B46">
              <w:t>-радиус выемки верхней передней грани</w:t>
            </w:r>
          </w:p>
        </w:tc>
        <w:tc>
          <w:tcPr>
            <w:tcW w:w="5104" w:type="dxa"/>
          </w:tcPr>
          <w:p w14:paraId="00E34241" w14:textId="77777777" w:rsidR="004F3AEF" w:rsidRPr="00824B46" w:rsidRDefault="004F3AEF" w:rsidP="00DB02F8">
            <w:pPr>
              <w:jc w:val="center"/>
              <w:rPr>
                <w:iCs/>
              </w:rPr>
            </w:pPr>
            <w:r w:rsidRPr="00824B46">
              <w:rPr>
                <w:iCs/>
              </w:rPr>
              <w:t>≥315 мм</w:t>
            </w:r>
          </w:p>
        </w:tc>
        <w:tc>
          <w:tcPr>
            <w:tcW w:w="1588" w:type="dxa"/>
            <w:vMerge/>
          </w:tcPr>
          <w:p w14:paraId="29716027" w14:textId="77777777" w:rsidR="004F3AEF" w:rsidRPr="00824B46" w:rsidRDefault="004F3AEF" w:rsidP="00DB02F8">
            <w:pPr>
              <w:pStyle w:val="affa"/>
              <w:jc w:val="center"/>
              <w:rPr>
                <w:rFonts w:eastAsia="Times New Roman"/>
              </w:rPr>
            </w:pPr>
          </w:p>
        </w:tc>
        <w:tc>
          <w:tcPr>
            <w:tcW w:w="2948" w:type="dxa"/>
            <w:vMerge/>
          </w:tcPr>
          <w:p w14:paraId="160BF9A6" w14:textId="77777777" w:rsidR="004F3AEF" w:rsidRPr="00824B46" w:rsidRDefault="004F3AEF" w:rsidP="00DB02F8">
            <w:pPr>
              <w:pStyle w:val="affa"/>
              <w:jc w:val="center"/>
              <w:rPr>
                <w:rFonts w:eastAsia="Times New Roman"/>
              </w:rPr>
            </w:pPr>
          </w:p>
        </w:tc>
      </w:tr>
      <w:tr w:rsidR="004F3AEF" w:rsidRPr="00824B46" w14:paraId="0949137B" w14:textId="64752494" w:rsidTr="004F3AEF">
        <w:tc>
          <w:tcPr>
            <w:tcW w:w="567" w:type="dxa"/>
            <w:vMerge/>
          </w:tcPr>
          <w:p w14:paraId="10F24466" w14:textId="77777777" w:rsidR="004F3AEF" w:rsidRPr="00824B46" w:rsidRDefault="004F3AEF" w:rsidP="00DB02F8">
            <w:pPr>
              <w:spacing w:line="0" w:lineRule="atLeast"/>
            </w:pPr>
          </w:p>
        </w:tc>
        <w:tc>
          <w:tcPr>
            <w:tcW w:w="2552" w:type="dxa"/>
            <w:vMerge/>
          </w:tcPr>
          <w:p w14:paraId="3936C9B5" w14:textId="77777777" w:rsidR="004F3AEF" w:rsidRPr="00824B46" w:rsidRDefault="004F3AEF" w:rsidP="00DB02F8">
            <w:pPr>
              <w:spacing w:line="0" w:lineRule="atLeast"/>
              <w:rPr>
                <w:iCs/>
              </w:rPr>
            </w:pPr>
          </w:p>
        </w:tc>
        <w:tc>
          <w:tcPr>
            <w:tcW w:w="2976" w:type="dxa"/>
          </w:tcPr>
          <w:p w14:paraId="05E4F7A1" w14:textId="77777777" w:rsidR="004F3AEF" w:rsidRPr="00824B46" w:rsidRDefault="004F3AEF" w:rsidP="00DB02F8">
            <w:pPr>
              <w:widowControl w:val="0"/>
              <w:suppressAutoHyphens/>
              <w:jc w:val="center"/>
            </w:pPr>
            <w:r w:rsidRPr="00824B46">
              <w:t>-радиус стыка между</w:t>
            </w:r>
          </w:p>
          <w:p w14:paraId="3BFC8AEB" w14:textId="77777777" w:rsidR="004F3AEF" w:rsidRPr="00824B46" w:rsidRDefault="004F3AEF" w:rsidP="00DB02F8">
            <w:pPr>
              <w:widowControl w:val="0"/>
              <w:suppressAutoHyphens/>
              <w:jc w:val="center"/>
            </w:pPr>
            <w:r w:rsidRPr="00824B46">
              <w:t>верхней и нижней гранями</w:t>
            </w:r>
          </w:p>
        </w:tc>
        <w:tc>
          <w:tcPr>
            <w:tcW w:w="5104" w:type="dxa"/>
          </w:tcPr>
          <w:p w14:paraId="626A3262" w14:textId="77777777" w:rsidR="004F3AEF" w:rsidRPr="00824B46" w:rsidRDefault="004F3AEF" w:rsidP="00DB02F8">
            <w:pPr>
              <w:jc w:val="center"/>
              <w:rPr>
                <w:iCs/>
              </w:rPr>
            </w:pPr>
            <w:r w:rsidRPr="00824B46">
              <w:rPr>
                <w:iCs/>
              </w:rPr>
              <w:t>≥80 мм</w:t>
            </w:r>
          </w:p>
        </w:tc>
        <w:tc>
          <w:tcPr>
            <w:tcW w:w="1588" w:type="dxa"/>
            <w:vMerge/>
          </w:tcPr>
          <w:p w14:paraId="1F1BD1B7" w14:textId="77777777" w:rsidR="004F3AEF" w:rsidRPr="00824B46" w:rsidRDefault="004F3AEF" w:rsidP="00DB02F8">
            <w:pPr>
              <w:pStyle w:val="affa"/>
              <w:jc w:val="center"/>
              <w:rPr>
                <w:rFonts w:eastAsia="Times New Roman"/>
              </w:rPr>
            </w:pPr>
          </w:p>
        </w:tc>
        <w:tc>
          <w:tcPr>
            <w:tcW w:w="2948" w:type="dxa"/>
            <w:vMerge/>
          </w:tcPr>
          <w:p w14:paraId="7D092258" w14:textId="77777777" w:rsidR="004F3AEF" w:rsidRPr="00824B46" w:rsidRDefault="004F3AEF" w:rsidP="00DB02F8">
            <w:pPr>
              <w:pStyle w:val="affa"/>
              <w:jc w:val="center"/>
              <w:rPr>
                <w:rFonts w:eastAsia="Times New Roman"/>
              </w:rPr>
            </w:pPr>
          </w:p>
        </w:tc>
      </w:tr>
      <w:tr w:rsidR="004F3AEF" w:rsidRPr="00824B46" w14:paraId="281913A7" w14:textId="62778F57" w:rsidTr="004F3AEF">
        <w:tc>
          <w:tcPr>
            <w:tcW w:w="567" w:type="dxa"/>
            <w:vMerge/>
          </w:tcPr>
          <w:p w14:paraId="537CF96C" w14:textId="77777777" w:rsidR="004F3AEF" w:rsidRPr="00824B46" w:rsidRDefault="004F3AEF" w:rsidP="00DB02F8">
            <w:pPr>
              <w:spacing w:line="0" w:lineRule="atLeast"/>
            </w:pPr>
          </w:p>
        </w:tc>
        <w:tc>
          <w:tcPr>
            <w:tcW w:w="2552" w:type="dxa"/>
            <w:vMerge/>
          </w:tcPr>
          <w:p w14:paraId="7C7996B9" w14:textId="77777777" w:rsidR="004F3AEF" w:rsidRPr="00824B46" w:rsidRDefault="004F3AEF" w:rsidP="00DB02F8">
            <w:pPr>
              <w:spacing w:line="0" w:lineRule="atLeast"/>
              <w:rPr>
                <w:iCs/>
              </w:rPr>
            </w:pPr>
          </w:p>
        </w:tc>
        <w:tc>
          <w:tcPr>
            <w:tcW w:w="2976" w:type="dxa"/>
          </w:tcPr>
          <w:p w14:paraId="5F982606" w14:textId="77777777" w:rsidR="004F3AEF" w:rsidRPr="00824B46" w:rsidRDefault="004F3AEF" w:rsidP="00DB02F8">
            <w:pPr>
              <w:widowControl w:val="0"/>
              <w:suppressAutoHyphens/>
              <w:jc w:val="center"/>
            </w:pPr>
            <w:r w:rsidRPr="00824B46">
              <w:t>-радиус изгиба опоры задней</w:t>
            </w:r>
          </w:p>
        </w:tc>
        <w:tc>
          <w:tcPr>
            <w:tcW w:w="5104" w:type="dxa"/>
          </w:tcPr>
          <w:p w14:paraId="6AF7A6E5" w14:textId="77777777" w:rsidR="004F3AEF" w:rsidRPr="00824B46" w:rsidRDefault="004F3AEF" w:rsidP="00DB02F8">
            <w:pPr>
              <w:jc w:val="center"/>
              <w:rPr>
                <w:iCs/>
              </w:rPr>
            </w:pPr>
            <w:r w:rsidRPr="00824B46">
              <w:rPr>
                <w:iCs/>
              </w:rPr>
              <w:t>≥2450</w:t>
            </w:r>
            <w:r>
              <w:rPr>
                <w:iCs/>
              </w:rPr>
              <w:t xml:space="preserve"> мм</w:t>
            </w:r>
          </w:p>
        </w:tc>
        <w:tc>
          <w:tcPr>
            <w:tcW w:w="1588" w:type="dxa"/>
            <w:vMerge/>
          </w:tcPr>
          <w:p w14:paraId="39CA7C8E" w14:textId="77777777" w:rsidR="004F3AEF" w:rsidRPr="00824B46" w:rsidRDefault="004F3AEF" w:rsidP="00DB02F8">
            <w:pPr>
              <w:pStyle w:val="affa"/>
              <w:jc w:val="center"/>
              <w:rPr>
                <w:rFonts w:eastAsia="Times New Roman"/>
              </w:rPr>
            </w:pPr>
          </w:p>
        </w:tc>
        <w:tc>
          <w:tcPr>
            <w:tcW w:w="2948" w:type="dxa"/>
            <w:vMerge/>
          </w:tcPr>
          <w:p w14:paraId="1FC2E2BC" w14:textId="77777777" w:rsidR="004F3AEF" w:rsidRPr="00824B46" w:rsidRDefault="004F3AEF" w:rsidP="00DB02F8">
            <w:pPr>
              <w:pStyle w:val="affa"/>
              <w:jc w:val="center"/>
              <w:rPr>
                <w:rFonts w:eastAsia="Times New Roman"/>
              </w:rPr>
            </w:pPr>
          </w:p>
        </w:tc>
      </w:tr>
      <w:tr w:rsidR="00BD761D" w:rsidRPr="00824B46" w14:paraId="25448386" w14:textId="12810FE1" w:rsidTr="00622C26">
        <w:trPr>
          <w:trHeight w:val="1018"/>
        </w:trPr>
        <w:tc>
          <w:tcPr>
            <w:tcW w:w="567" w:type="dxa"/>
            <w:vMerge/>
          </w:tcPr>
          <w:p w14:paraId="6513ACC1" w14:textId="77777777" w:rsidR="00BD761D" w:rsidRPr="00824B46" w:rsidRDefault="00BD761D" w:rsidP="00DB02F8">
            <w:pPr>
              <w:spacing w:line="0" w:lineRule="atLeast"/>
            </w:pPr>
          </w:p>
        </w:tc>
        <w:tc>
          <w:tcPr>
            <w:tcW w:w="2552" w:type="dxa"/>
            <w:vMerge/>
          </w:tcPr>
          <w:p w14:paraId="3ED76611" w14:textId="77777777" w:rsidR="00BD761D" w:rsidRPr="00824B46" w:rsidRDefault="00BD761D" w:rsidP="00DB02F8">
            <w:pPr>
              <w:spacing w:line="0" w:lineRule="atLeast"/>
              <w:rPr>
                <w:iCs/>
              </w:rPr>
            </w:pPr>
          </w:p>
        </w:tc>
        <w:tc>
          <w:tcPr>
            <w:tcW w:w="2976" w:type="dxa"/>
          </w:tcPr>
          <w:p w14:paraId="687380FA" w14:textId="77777777" w:rsidR="00BD761D" w:rsidRPr="00824B46" w:rsidRDefault="00BD761D" w:rsidP="00DB02F8">
            <w:pPr>
              <w:widowControl w:val="0"/>
              <w:suppressAutoHyphens/>
              <w:jc w:val="center"/>
            </w:pPr>
            <w:r w:rsidRPr="00824B46">
              <w:t>-нижняя часть передней</w:t>
            </w:r>
          </w:p>
          <w:p w14:paraId="3227D8C1" w14:textId="77777777" w:rsidR="00BD761D" w:rsidRPr="00824B46" w:rsidRDefault="00BD761D" w:rsidP="00DB02F8">
            <w:pPr>
              <w:widowControl w:val="0"/>
              <w:suppressAutoHyphens/>
              <w:jc w:val="center"/>
            </w:pPr>
            <w:r w:rsidRPr="00824B46">
              <w:t>грани боковин</w:t>
            </w:r>
          </w:p>
        </w:tc>
        <w:tc>
          <w:tcPr>
            <w:tcW w:w="5104" w:type="dxa"/>
          </w:tcPr>
          <w:p w14:paraId="3DB3271A" w14:textId="77777777" w:rsidR="00BD761D" w:rsidRPr="00824B46" w:rsidRDefault="00BD761D" w:rsidP="00DB02F8">
            <w:pPr>
              <w:widowControl w:val="0"/>
              <w:suppressAutoHyphens/>
              <w:jc w:val="center"/>
            </w:pPr>
            <w:r w:rsidRPr="00824B46">
              <w:t>расположена строго вертикально</w:t>
            </w:r>
          </w:p>
          <w:p w14:paraId="1CEFD2C2" w14:textId="77777777" w:rsidR="00BD761D" w:rsidRPr="00824B46" w:rsidRDefault="00BD761D" w:rsidP="00DB02F8">
            <w:pPr>
              <w:jc w:val="center"/>
              <w:rPr>
                <w:iCs/>
              </w:rPr>
            </w:pPr>
          </w:p>
        </w:tc>
        <w:tc>
          <w:tcPr>
            <w:tcW w:w="1588" w:type="dxa"/>
            <w:vMerge/>
          </w:tcPr>
          <w:p w14:paraId="37752CCD" w14:textId="77777777" w:rsidR="00BD761D" w:rsidRPr="00824B46" w:rsidRDefault="00BD761D" w:rsidP="00DB02F8">
            <w:pPr>
              <w:pStyle w:val="affa"/>
              <w:jc w:val="center"/>
              <w:rPr>
                <w:rFonts w:eastAsia="Times New Roman"/>
              </w:rPr>
            </w:pPr>
          </w:p>
        </w:tc>
        <w:tc>
          <w:tcPr>
            <w:tcW w:w="2948" w:type="dxa"/>
            <w:vMerge/>
          </w:tcPr>
          <w:p w14:paraId="7C4AEC72" w14:textId="77777777" w:rsidR="00BD761D" w:rsidRPr="00824B46" w:rsidRDefault="00BD761D" w:rsidP="00DB02F8">
            <w:pPr>
              <w:pStyle w:val="affa"/>
              <w:jc w:val="center"/>
              <w:rPr>
                <w:rFonts w:eastAsia="Times New Roman"/>
              </w:rPr>
            </w:pPr>
          </w:p>
        </w:tc>
      </w:tr>
      <w:tr w:rsidR="004F3AEF" w:rsidRPr="00824B46" w14:paraId="20DFF904" w14:textId="6F371133" w:rsidTr="00BD761D">
        <w:trPr>
          <w:trHeight w:val="918"/>
        </w:trPr>
        <w:tc>
          <w:tcPr>
            <w:tcW w:w="567" w:type="dxa"/>
            <w:vMerge/>
          </w:tcPr>
          <w:p w14:paraId="470C973A" w14:textId="77777777" w:rsidR="004F3AEF" w:rsidRPr="00824B46" w:rsidRDefault="004F3AEF" w:rsidP="00DB02F8">
            <w:pPr>
              <w:spacing w:line="0" w:lineRule="atLeast"/>
            </w:pPr>
          </w:p>
        </w:tc>
        <w:tc>
          <w:tcPr>
            <w:tcW w:w="2552" w:type="dxa"/>
            <w:vMerge/>
          </w:tcPr>
          <w:p w14:paraId="4912659C" w14:textId="77777777" w:rsidR="004F3AEF" w:rsidRPr="00824B46" w:rsidRDefault="004F3AEF" w:rsidP="00DB02F8">
            <w:pPr>
              <w:spacing w:line="0" w:lineRule="atLeast"/>
              <w:rPr>
                <w:iCs/>
              </w:rPr>
            </w:pPr>
          </w:p>
        </w:tc>
        <w:tc>
          <w:tcPr>
            <w:tcW w:w="2976" w:type="dxa"/>
          </w:tcPr>
          <w:p w14:paraId="61D0EDD5" w14:textId="77777777" w:rsidR="004F3AEF" w:rsidRPr="00824B46" w:rsidRDefault="004F3AEF" w:rsidP="003847B3">
            <w:pPr>
              <w:widowControl w:val="0"/>
              <w:numPr>
                <w:ilvl w:val="0"/>
                <w:numId w:val="40"/>
              </w:numPr>
              <w:suppressAutoHyphens/>
              <w:spacing w:after="0"/>
              <w:ind w:firstLine="585"/>
              <w:rPr>
                <w:rStyle w:val="28"/>
              </w:rPr>
            </w:pPr>
            <w:r w:rsidRPr="00824B46">
              <w:t>-</w:t>
            </w:r>
            <w:r w:rsidRPr="00824B46">
              <w:rPr>
                <w:rStyle w:val="28"/>
                <w:lang w:eastAsia="ar-SA"/>
              </w:rPr>
              <w:t xml:space="preserve"> высота С — </w:t>
            </w:r>
          </w:p>
          <w:p w14:paraId="2740EE41" w14:textId="77777777" w:rsidR="004F3AEF" w:rsidRPr="00824B46" w:rsidRDefault="004F3AEF" w:rsidP="00DB02F8">
            <w:pPr>
              <w:widowControl w:val="0"/>
              <w:suppressAutoHyphens/>
              <w:rPr>
                <w:rStyle w:val="28"/>
                <w:lang w:eastAsia="ar-SA"/>
              </w:rPr>
            </w:pPr>
            <w:r w:rsidRPr="00824B46">
              <w:rPr>
                <w:rStyle w:val="28"/>
                <w:lang w:eastAsia="ar-SA"/>
              </w:rPr>
              <w:t xml:space="preserve">образного овального </w:t>
            </w:r>
          </w:p>
          <w:p w14:paraId="01010058" w14:textId="77777777" w:rsidR="004F3AEF" w:rsidRPr="00824B46" w:rsidRDefault="004F3AEF" w:rsidP="00DB02F8">
            <w:pPr>
              <w:widowControl w:val="0"/>
              <w:suppressAutoHyphens/>
              <w:rPr>
                <w:rStyle w:val="28"/>
                <w:lang w:eastAsia="ar-SA"/>
              </w:rPr>
            </w:pPr>
            <w:r w:rsidRPr="00824B46">
              <w:rPr>
                <w:rStyle w:val="28"/>
                <w:lang w:eastAsia="ar-SA"/>
              </w:rPr>
              <w:t xml:space="preserve">изгиба в верхней части </w:t>
            </w:r>
          </w:p>
          <w:p w14:paraId="1E76E372" w14:textId="77777777" w:rsidR="004F3AEF" w:rsidRPr="00824B46" w:rsidRDefault="004F3AEF" w:rsidP="00DB02F8">
            <w:pPr>
              <w:widowControl w:val="0"/>
              <w:suppressAutoHyphens/>
            </w:pPr>
          </w:p>
        </w:tc>
        <w:tc>
          <w:tcPr>
            <w:tcW w:w="5104" w:type="dxa"/>
          </w:tcPr>
          <w:p w14:paraId="52005E16" w14:textId="77777777" w:rsidR="004F3AEF" w:rsidRPr="00824B46" w:rsidRDefault="004F3AEF" w:rsidP="00DB02F8">
            <w:pPr>
              <w:jc w:val="center"/>
              <w:rPr>
                <w:iCs/>
              </w:rPr>
            </w:pPr>
            <w:r w:rsidRPr="00824B46">
              <w:rPr>
                <w:iCs/>
              </w:rPr>
              <w:t>193  мм</w:t>
            </w:r>
          </w:p>
        </w:tc>
        <w:tc>
          <w:tcPr>
            <w:tcW w:w="1588" w:type="dxa"/>
            <w:vMerge/>
          </w:tcPr>
          <w:p w14:paraId="732656E1" w14:textId="77777777" w:rsidR="004F3AEF" w:rsidRPr="00824B46" w:rsidRDefault="004F3AEF" w:rsidP="00DB02F8">
            <w:pPr>
              <w:pStyle w:val="affa"/>
              <w:jc w:val="center"/>
              <w:rPr>
                <w:rFonts w:eastAsia="Times New Roman"/>
              </w:rPr>
            </w:pPr>
          </w:p>
        </w:tc>
        <w:tc>
          <w:tcPr>
            <w:tcW w:w="2948" w:type="dxa"/>
            <w:vMerge/>
          </w:tcPr>
          <w:p w14:paraId="2E9BB2B6" w14:textId="77777777" w:rsidR="004F3AEF" w:rsidRPr="00824B46" w:rsidRDefault="004F3AEF" w:rsidP="00DB02F8">
            <w:pPr>
              <w:pStyle w:val="affa"/>
              <w:jc w:val="center"/>
              <w:rPr>
                <w:rFonts w:eastAsia="Times New Roman"/>
              </w:rPr>
            </w:pPr>
          </w:p>
        </w:tc>
      </w:tr>
      <w:tr w:rsidR="004F3AEF" w:rsidRPr="00824B46" w14:paraId="620DA330" w14:textId="2623BA39" w:rsidTr="004F3AEF">
        <w:tc>
          <w:tcPr>
            <w:tcW w:w="567" w:type="dxa"/>
            <w:vMerge/>
          </w:tcPr>
          <w:p w14:paraId="4B60CAEB" w14:textId="77777777" w:rsidR="004F3AEF" w:rsidRPr="00824B46" w:rsidRDefault="004F3AEF" w:rsidP="00DB02F8">
            <w:pPr>
              <w:spacing w:line="0" w:lineRule="atLeast"/>
            </w:pPr>
          </w:p>
        </w:tc>
        <w:tc>
          <w:tcPr>
            <w:tcW w:w="2552" w:type="dxa"/>
            <w:vMerge/>
          </w:tcPr>
          <w:p w14:paraId="5B55899D" w14:textId="77777777" w:rsidR="004F3AEF" w:rsidRPr="00824B46" w:rsidRDefault="004F3AEF" w:rsidP="00DB02F8">
            <w:pPr>
              <w:spacing w:line="0" w:lineRule="atLeast"/>
              <w:rPr>
                <w:iCs/>
              </w:rPr>
            </w:pPr>
          </w:p>
        </w:tc>
        <w:tc>
          <w:tcPr>
            <w:tcW w:w="2976" w:type="dxa"/>
          </w:tcPr>
          <w:p w14:paraId="7B8D299E" w14:textId="77777777" w:rsidR="004F3AEF" w:rsidRPr="00824B46" w:rsidRDefault="004F3AEF" w:rsidP="003847B3">
            <w:pPr>
              <w:widowControl w:val="0"/>
              <w:numPr>
                <w:ilvl w:val="0"/>
                <w:numId w:val="40"/>
              </w:numPr>
              <w:suppressAutoHyphens/>
              <w:spacing w:after="0"/>
              <w:rPr>
                <w:lang w:eastAsia="ar-SA"/>
              </w:rPr>
            </w:pPr>
            <w:r w:rsidRPr="00824B46">
              <w:rPr>
                <w:lang w:eastAsia="ar-SA"/>
              </w:rPr>
              <w:t xml:space="preserve">Пружины кручения для откидывания сиденья, диаметр, </w:t>
            </w:r>
          </w:p>
        </w:tc>
        <w:tc>
          <w:tcPr>
            <w:tcW w:w="5104" w:type="dxa"/>
          </w:tcPr>
          <w:p w14:paraId="71828D94" w14:textId="77777777" w:rsidR="004F3AEF" w:rsidRPr="00824B46" w:rsidRDefault="004F3AEF" w:rsidP="00DB02F8">
            <w:pPr>
              <w:jc w:val="center"/>
            </w:pPr>
            <w:r w:rsidRPr="00824B46">
              <w:rPr>
                <w:iCs/>
              </w:rPr>
              <w:t>≥</w:t>
            </w:r>
            <w:r w:rsidRPr="00824B46">
              <w:rPr>
                <w:lang w:eastAsia="ar-SA"/>
              </w:rPr>
              <w:t>30</w:t>
            </w:r>
            <w:r w:rsidRPr="00824B46">
              <w:rPr>
                <w:iCs/>
              </w:rPr>
              <w:t xml:space="preserve"> мм</w:t>
            </w:r>
          </w:p>
        </w:tc>
        <w:tc>
          <w:tcPr>
            <w:tcW w:w="1588" w:type="dxa"/>
            <w:vMerge/>
          </w:tcPr>
          <w:p w14:paraId="387E5848" w14:textId="77777777" w:rsidR="004F3AEF" w:rsidRPr="00824B46" w:rsidRDefault="004F3AEF" w:rsidP="00DB02F8">
            <w:pPr>
              <w:pStyle w:val="affa"/>
              <w:jc w:val="center"/>
            </w:pPr>
          </w:p>
        </w:tc>
        <w:tc>
          <w:tcPr>
            <w:tcW w:w="2948" w:type="dxa"/>
            <w:vMerge/>
          </w:tcPr>
          <w:p w14:paraId="43ABE8D6" w14:textId="77777777" w:rsidR="004F3AEF" w:rsidRPr="00824B46" w:rsidRDefault="004F3AEF" w:rsidP="00DB02F8">
            <w:pPr>
              <w:pStyle w:val="affa"/>
              <w:jc w:val="center"/>
            </w:pPr>
          </w:p>
        </w:tc>
      </w:tr>
      <w:tr w:rsidR="004F3AEF" w:rsidRPr="00824B46" w14:paraId="352982FA" w14:textId="35102233" w:rsidTr="004F3AEF">
        <w:tc>
          <w:tcPr>
            <w:tcW w:w="567" w:type="dxa"/>
            <w:vMerge/>
          </w:tcPr>
          <w:p w14:paraId="403A4AE5" w14:textId="77777777" w:rsidR="004F3AEF" w:rsidRPr="00824B46" w:rsidRDefault="004F3AEF" w:rsidP="00DB02F8">
            <w:pPr>
              <w:spacing w:line="0" w:lineRule="atLeast"/>
            </w:pPr>
          </w:p>
        </w:tc>
        <w:tc>
          <w:tcPr>
            <w:tcW w:w="2552" w:type="dxa"/>
            <w:vMerge/>
          </w:tcPr>
          <w:p w14:paraId="17580098" w14:textId="77777777" w:rsidR="004F3AEF" w:rsidRPr="00824B46" w:rsidRDefault="004F3AEF" w:rsidP="00DB02F8">
            <w:pPr>
              <w:spacing w:line="0" w:lineRule="atLeast"/>
              <w:rPr>
                <w:iCs/>
              </w:rPr>
            </w:pPr>
          </w:p>
        </w:tc>
        <w:tc>
          <w:tcPr>
            <w:tcW w:w="2976" w:type="dxa"/>
          </w:tcPr>
          <w:p w14:paraId="261B930C" w14:textId="77777777" w:rsidR="004F3AEF" w:rsidRPr="00824B46" w:rsidRDefault="004F3AEF" w:rsidP="003847B3">
            <w:pPr>
              <w:widowControl w:val="0"/>
              <w:numPr>
                <w:ilvl w:val="0"/>
                <w:numId w:val="40"/>
              </w:numPr>
              <w:suppressAutoHyphens/>
              <w:spacing w:after="0"/>
              <w:rPr>
                <w:lang w:eastAsia="ar-SA"/>
              </w:rPr>
            </w:pPr>
            <w:r w:rsidRPr="00824B46">
              <w:rPr>
                <w:lang w:eastAsia="ar-SA"/>
              </w:rPr>
              <w:t>Толщина пружинной проволоки, диаметр</w:t>
            </w:r>
          </w:p>
        </w:tc>
        <w:tc>
          <w:tcPr>
            <w:tcW w:w="5104" w:type="dxa"/>
          </w:tcPr>
          <w:p w14:paraId="0AE5064F" w14:textId="77777777" w:rsidR="004F3AEF" w:rsidRPr="00824B46" w:rsidRDefault="004F3AEF" w:rsidP="00DB02F8">
            <w:pPr>
              <w:jc w:val="center"/>
            </w:pPr>
            <w:r w:rsidRPr="00824B46">
              <w:rPr>
                <w:iCs/>
              </w:rPr>
              <w:t>≥</w:t>
            </w:r>
            <w:r w:rsidRPr="00824B46">
              <w:rPr>
                <w:lang w:eastAsia="ar-SA"/>
              </w:rPr>
              <w:t>3,5</w:t>
            </w:r>
            <w:r w:rsidRPr="00824B46">
              <w:rPr>
                <w:iCs/>
              </w:rPr>
              <w:t xml:space="preserve"> мм</w:t>
            </w:r>
          </w:p>
        </w:tc>
        <w:tc>
          <w:tcPr>
            <w:tcW w:w="1588" w:type="dxa"/>
            <w:vMerge/>
          </w:tcPr>
          <w:p w14:paraId="0F2FBB1A" w14:textId="77777777" w:rsidR="004F3AEF" w:rsidRDefault="004F3AEF" w:rsidP="00DB02F8"/>
        </w:tc>
        <w:tc>
          <w:tcPr>
            <w:tcW w:w="2948" w:type="dxa"/>
            <w:vMerge/>
          </w:tcPr>
          <w:p w14:paraId="46FCCACE" w14:textId="77777777" w:rsidR="004F3AEF" w:rsidRDefault="004F3AEF" w:rsidP="00DB02F8"/>
        </w:tc>
      </w:tr>
      <w:tr w:rsidR="004F3AEF" w:rsidRPr="00824B46" w14:paraId="0D93841A" w14:textId="6AFD173A" w:rsidTr="004F3AEF">
        <w:tc>
          <w:tcPr>
            <w:tcW w:w="567" w:type="dxa"/>
            <w:vMerge/>
          </w:tcPr>
          <w:p w14:paraId="149282F2" w14:textId="77777777" w:rsidR="004F3AEF" w:rsidRPr="00824B46" w:rsidRDefault="004F3AEF" w:rsidP="00DB02F8">
            <w:pPr>
              <w:spacing w:line="0" w:lineRule="atLeast"/>
            </w:pPr>
          </w:p>
        </w:tc>
        <w:tc>
          <w:tcPr>
            <w:tcW w:w="2552" w:type="dxa"/>
            <w:vMerge/>
          </w:tcPr>
          <w:p w14:paraId="53B63463" w14:textId="77777777" w:rsidR="004F3AEF" w:rsidRPr="00824B46" w:rsidRDefault="004F3AEF" w:rsidP="00DB02F8">
            <w:pPr>
              <w:spacing w:line="0" w:lineRule="atLeast"/>
              <w:rPr>
                <w:iCs/>
              </w:rPr>
            </w:pPr>
          </w:p>
        </w:tc>
        <w:tc>
          <w:tcPr>
            <w:tcW w:w="2976" w:type="dxa"/>
          </w:tcPr>
          <w:p w14:paraId="100495D5" w14:textId="77777777" w:rsidR="004F3AEF" w:rsidRPr="00824B46" w:rsidRDefault="004F3AEF" w:rsidP="003847B3">
            <w:pPr>
              <w:widowControl w:val="0"/>
              <w:numPr>
                <w:ilvl w:val="0"/>
                <w:numId w:val="40"/>
              </w:numPr>
              <w:suppressAutoHyphens/>
              <w:spacing w:after="0"/>
              <w:rPr>
                <w:lang w:eastAsia="ar-SA"/>
              </w:rPr>
            </w:pPr>
            <w:r w:rsidRPr="00824B46">
              <w:rPr>
                <w:lang w:eastAsia="ar-SA"/>
              </w:rPr>
              <w:t>Стальные штампованные пластины упоров сиденья для средних боковин, размеры (</w:t>
            </w:r>
            <w:proofErr w:type="spellStart"/>
            <w:r w:rsidRPr="00824B46">
              <w:rPr>
                <w:lang w:eastAsia="ar-SA"/>
              </w:rPr>
              <w:t>ДхШхВ</w:t>
            </w:r>
            <w:proofErr w:type="spellEnd"/>
            <w:r w:rsidRPr="00824B46">
              <w:rPr>
                <w:lang w:eastAsia="ar-SA"/>
              </w:rPr>
              <w:t xml:space="preserve">) </w:t>
            </w:r>
          </w:p>
        </w:tc>
        <w:tc>
          <w:tcPr>
            <w:tcW w:w="5104" w:type="dxa"/>
          </w:tcPr>
          <w:p w14:paraId="1AF4B405" w14:textId="77777777" w:rsidR="004F3AEF" w:rsidRPr="00824B46" w:rsidRDefault="004F3AEF" w:rsidP="00DB02F8">
            <w:pPr>
              <w:jc w:val="center"/>
            </w:pPr>
            <w:r w:rsidRPr="00824B46">
              <w:rPr>
                <w:iCs/>
              </w:rPr>
              <w:t>≥</w:t>
            </w:r>
            <w:r w:rsidRPr="00824B46">
              <w:rPr>
                <w:lang w:eastAsia="ar-SA"/>
              </w:rPr>
              <w:t>70х30х4</w:t>
            </w:r>
            <w:r w:rsidRPr="00824B46">
              <w:rPr>
                <w:iCs/>
              </w:rPr>
              <w:t xml:space="preserve"> мм</w:t>
            </w:r>
          </w:p>
        </w:tc>
        <w:tc>
          <w:tcPr>
            <w:tcW w:w="1588" w:type="dxa"/>
            <w:vMerge/>
          </w:tcPr>
          <w:p w14:paraId="38AADAAA" w14:textId="77777777" w:rsidR="004F3AEF" w:rsidRDefault="004F3AEF" w:rsidP="00DB02F8"/>
        </w:tc>
        <w:tc>
          <w:tcPr>
            <w:tcW w:w="2948" w:type="dxa"/>
            <w:vMerge/>
          </w:tcPr>
          <w:p w14:paraId="0A70F679" w14:textId="77777777" w:rsidR="004F3AEF" w:rsidRDefault="004F3AEF" w:rsidP="00DB02F8"/>
        </w:tc>
      </w:tr>
      <w:tr w:rsidR="004F3AEF" w:rsidRPr="00824B46" w14:paraId="04381B32" w14:textId="2AAC30BD" w:rsidTr="004F3AEF">
        <w:tc>
          <w:tcPr>
            <w:tcW w:w="567" w:type="dxa"/>
            <w:vMerge/>
          </w:tcPr>
          <w:p w14:paraId="6F3F92D6" w14:textId="77777777" w:rsidR="004F3AEF" w:rsidRPr="00824B46" w:rsidRDefault="004F3AEF" w:rsidP="00DB02F8">
            <w:pPr>
              <w:spacing w:line="0" w:lineRule="atLeast"/>
            </w:pPr>
          </w:p>
        </w:tc>
        <w:tc>
          <w:tcPr>
            <w:tcW w:w="2552" w:type="dxa"/>
            <w:vMerge/>
          </w:tcPr>
          <w:p w14:paraId="74F12130" w14:textId="77777777" w:rsidR="004F3AEF" w:rsidRPr="00824B46" w:rsidRDefault="004F3AEF" w:rsidP="00DB02F8">
            <w:pPr>
              <w:spacing w:line="0" w:lineRule="atLeast"/>
              <w:rPr>
                <w:iCs/>
              </w:rPr>
            </w:pPr>
          </w:p>
        </w:tc>
        <w:tc>
          <w:tcPr>
            <w:tcW w:w="2976" w:type="dxa"/>
          </w:tcPr>
          <w:p w14:paraId="61931B9B" w14:textId="77777777" w:rsidR="004F3AEF" w:rsidRPr="00824B46" w:rsidRDefault="004F3AEF" w:rsidP="003847B3">
            <w:pPr>
              <w:widowControl w:val="0"/>
              <w:numPr>
                <w:ilvl w:val="0"/>
                <w:numId w:val="40"/>
              </w:numPr>
              <w:suppressAutoHyphens/>
              <w:spacing w:after="0"/>
              <w:rPr>
                <w:lang w:eastAsia="ar-SA"/>
              </w:rPr>
            </w:pPr>
            <w:r w:rsidRPr="00824B46">
              <w:rPr>
                <w:lang w:eastAsia="ar-SA"/>
              </w:rPr>
              <w:t>Стальные штампованные пластины упоров сиденья для крайних  боковин, размеры (</w:t>
            </w:r>
            <w:proofErr w:type="spellStart"/>
            <w:r w:rsidRPr="00824B46">
              <w:rPr>
                <w:lang w:eastAsia="ar-SA"/>
              </w:rPr>
              <w:t>ДхШхВ</w:t>
            </w:r>
            <w:proofErr w:type="spellEnd"/>
            <w:r w:rsidRPr="00824B46">
              <w:rPr>
                <w:lang w:eastAsia="ar-SA"/>
              </w:rPr>
              <w:t>).</w:t>
            </w:r>
          </w:p>
        </w:tc>
        <w:tc>
          <w:tcPr>
            <w:tcW w:w="5104" w:type="dxa"/>
          </w:tcPr>
          <w:p w14:paraId="6396FC2C" w14:textId="77777777" w:rsidR="004F3AEF" w:rsidRPr="00824B46" w:rsidRDefault="004F3AEF" w:rsidP="00DB02F8">
            <w:pPr>
              <w:jc w:val="center"/>
            </w:pPr>
            <w:r w:rsidRPr="00824B46">
              <w:rPr>
                <w:iCs/>
              </w:rPr>
              <w:t>≥</w:t>
            </w:r>
            <w:r w:rsidRPr="00824B46">
              <w:rPr>
                <w:lang w:eastAsia="ar-SA"/>
              </w:rPr>
              <w:t>50х30х4</w:t>
            </w:r>
            <w:r w:rsidRPr="00824B46">
              <w:rPr>
                <w:iCs/>
              </w:rPr>
              <w:t xml:space="preserve"> мм</w:t>
            </w:r>
          </w:p>
        </w:tc>
        <w:tc>
          <w:tcPr>
            <w:tcW w:w="1588" w:type="dxa"/>
            <w:vMerge/>
          </w:tcPr>
          <w:p w14:paraId="32550F48" w14:textId="77777777" w:rsidR="004F3AEF" w:rsidRDefault="004F3AEF" w:rsidP="00DB02F8"/>
        </w:tc>
        <w:tc>
          <w:tcPr>
            <w:tcW w:w="2948" w:type="dxa"/>
            <w:vMerge/>
          </w:tcPr>
          <w:p w14:paraId="2AD67FA7" w14:textId="77777777" w:rsidR="004F3AEF" w:rsidRDefault="004F3AEF" w:rsidP="00DB02F8"/>
        </w:tc>
      </w:tr>
      <w:tr w:rsidR="004F3AEF" w:rsidRPr="00824B46" w14:paraId="4A316C63" w14:textId="01EBFDF7" w:rsidTr="004F3AEF">
        <w:tc>
          <w:tcPr>
            <w:tcW w:w="567" w:type="dxa"/>
            <w:vMerge/>
          </w:tcPr>
          <w:p w14:paraId="7777FF10" w14:textId="77777777" w:rsidR="004F3AEF" w:rsidRPr="00824B46" w:rsidRDefault="004F3AEF" w:rsidP="00DB02F8">
            <w:pPr>
              <w:spacing w:line="0" w:lineRule="atLeast"/>
            </w:pPr>
          </w:p>
        </w:tc>
        <w:tc>
          <w:tcPr>
            <w:tcW w:w="2552" w:type="dxa"/>
            <w:vMerge/>
          </w:tcPr>
          <w:p w14:paraId="518107F7" w14:textId="77777777" w:rsidR="004F3AEF" w:rsidRPr="00824B46" w:rsidRDefault="004F3AEF" w:rsidP="00DB02F8">
            <w:pPr>
              <w:spacing w:line="0" w:lineRule="atLeast"/>
              <w:rPr>
                <w:iCs/>
              </w:rPr>
            </w:pPr>
          </w:p>
        </w:tc>
        <w:tc>
          <w:tcPr>
            <w:tcW w:w="2976" w:type="dxa"/>
          </w:tcPr>
          <w:p w14:paraId="5E1B7202" w14:textId="77777777" w:rsidR="004F3AEF" w:rsidRPr="00824B46" w:rsidRDefault="004F3AEF" w:rsidP="003847B3">
            <w:pPr>
              <w:widowControl w:val="0"/>
              <w:numPr>
                <w:ilvl w:val="0"/>
                <w:numId w:val="40"/>
              </w:numPr>
              <w:suppressAutoHyphens/>
              <w:spacing w:after="0"/>
              <w:rPr>
                <w:lang w:eastAsia="ar-SA"/>
              </w:rPr>
            </w:pPr>
            <w:r w:rsidRPr="00824B46">
              <w:rPr>
                <w:lang w:eastAsia="ar-SA"/>
              </w:rPr>
              <w:t>Описание</w:t>
            </w:r>
          </w:p>
        </w:tc>
        <w:tc>
          <w:tcPr>
            <w:tcW w:w="5104" w:type="dxa"/>
          </w:tcPr>
          <w:p w14:paraId="1B238FBC" w14:textId="59CD0AB6" w:rsidR="004F3AEF" w:rsidRPr="00BD761D" w:rsidRDefault="004F3AEF" w:rsidP="00DB02F8">
            <w:pPr>
              <w:widowControl w:val="0"/>
              <w:numPr>
                <w:ilvl w:val="0"/>
                <w:numId w:val="40"/>
              </w:numPr>
              <w:suppressAutoHyphens/>
              <w:spacing w:after="0"/>
              <w:rPr>
                <w:lang w:eastAsia="ar-SA"/>
              </w:rPr>
            </w:pPr>
            <w:r w:rsidRPr="00824B46">
              <w:rPr>
                <w:lang w:eastAsia="ar-SA"/>
              </w:rPr>
              <w:t>Колодка представляет собой цельную формованную конструкцию прямоугольной формы с ребрами жесткости, крепление к полу выполняется через  колодку (подошву), для нее в опоре предусмотрено посадочное место по размеру колодки скрытого монтажа.</w:t>
            </w:r>
          </w:p>
        </w:tc>
        <w:tc>
          <w:tcPr>
            <w:tcW w:w="1588" w:type="dxa"/>
            <w:vMerge/>
          </w:tcPr>
          <w:p w14:paraId="3E4DD000" w14:textId="77777777" w:rsidR="004F3AEF" w:rsidRPr="00824B46" w:rsidRDefault="004F3AEF" w:rsidP="00DB02F8">
            <w:pPr>
              <w:pStyle w:val="affa"/>
              <w:jc w:val="center"/>
            </w:pPr>
          </w:p>
        </w:tc>
        <w:tc>
          <w:tcPr>
            <w:tcW w:w="2948" w:type="dxa"/>
            <w:vMerge/>
          </w:tcPr>
          <w:p w14:paraId="557AAD78" w14:textId="77777777" w:rsidR="004F3AEF" w:rsidRPr="00824B46" w:rsidRDefault="004F3AEF" w:rsidP="00DB02F8">
            <w:pPr>
              <w:pStyle w:val="affa"/>
              <w:jc w:val="center"/>
            </w:pPr>
          </w:p>
        </w:tc>
      </w:tr>
      <w:tr w:rsidR="004F3AEF" w:rsidRPr="00824B46" w14:paraId="3A19937E" w14:textId="5E5DAC09" w:rsidTr="004F3AEF">
        <w:tc>
          <w:tcPr>
            <w:tcW w:w="567" w:type="dxa"/>
            <w:vMerge/>
          </w:tcPr>
          <w:p w14:paraId="6517EA61" w14:textId="77777777" w:rsidR="004F3AEF" w:rsidRPr="00824B46" w:rsidRDefault="004F3AEF" w:rsidP="00DB02F8">
            <w:pPr>
              <w:spacing w:line="0" w:lineRule="atLeast"/>
            </w:pPr>
          </w:p>
        </w:tc>
        <w:tc>
          <w:tcPr>
            <w:tcW w:w="2552" w:type="dxa"/>
            <w:vMerge/>
          </w:tcPr>
          <w:p w14:paraId="618771F7" w14:textId="77777777" w:rsidR="004F3AEF" w:rsidRPr="00824B46" w:rsidRDefault="004F3AEF" w:rsidP="00DB02F8">
            <w:pPr>
              <w:spacing w:line="0" w:lineRule="atLeast"/>
              <w:rPr>
                <w:iCs/>
              </w:rPr>
            </w:pPr>
          </w:p>
        </w:tc>
        <w:tc>
          <w:tcPr>
            <w:tcW w:w="2976" w:type="dxa"/>
          </w:tcPr>
          <w:p w14:paraId="242BEBB2" w14:textId="2B50F013" w:rsidR="004F3AEF" w:rsidRPr="00824B46" w:rsidRDefault="004F3AEF" w:rsidP="003847B3">
            <w:pPr>
              <w:widowControl w:val="0"/>
              <w:numPr>
                <w:ilvl w:val="1"/>
                <w:numId w:val="40"/>
              </w:numPr>
              <w:suppressAutoHyphens/>
              <w:spacing w:after="0"/>
            </w:pPr>
            <w:r w:rsidRPr="00824B46">
              <w:t>Колодка в основа</w:t>
            </w:r>
            <w:r w:rsidR="00BD761D">
              <w:t xml:space="preserve">нии </w:t>
            </w:r>
            <w:r w:rsidR="00BD761D">
              <w:lastRenderedPageBreak/>
              <w:t xml:space="preserve">боковин размер </w:t>
            </w:r>
          </w:p>
        </w:tc>
        <w:tc>
          <w:tcPr>
            <w:tcW w:w="5104" w:type="dxa"/>
          </w:tcPr>
          <w:p w14:paraId="43FDD2C5" w14:textId="77777777" w:rsidR="004F3AEF" w:rsidRPr="00824B46" w:rsidRDefault="004F3AEF" w:rsidP="00DB02F8">
            <w:pPr>
              <w:pStyle w:val="affa"/>
              <w:jc w:val="center"/>
              <w:rPr>
                <w:rFonts w:eastAsia="Times New Roman"/>
              </w:rPr>
            </w:pPr>
            <w:r w:rsidRPr="00824B46">
              <w:rPr>
                <w:rFonts w:eastAsia="Times New Roman"/>
              </w:rPr>
              <w:lastRenderedPageBreak/>
              <w:t>44х</w:t>
            </w:r>
            <w:r w:rsidRPr="00824B46">
              <w:rPr>
                <w:rFonts w:eastAsia="Times New Roman"/>
                <w:iCs/>
              </w:rPr>
              <w:t>20 мм</w:t>
            </w:r>
          </w:p>
        </w:tc>
        <w:tc>
          <w:tcPr>
            <w:tcW w:w="1588" w:type="dxa"/>
            <w:vMerge/>
          </w:tcPr>
          <w:p w14:paraId="7B8BB7DD" w14:textId="77777777" w:rsidR="004F3AEF" w:rsidRPr="00824B46" w:rsidRDefault="004F3AEF" w:rsidP="00DB02F8">
            <w:pPr>
              <w:pStyle w:val="affa"/>
              <w:jc w:val="center"/>
            </w:pPr>
          </w:p>
        </w:tc>
        <w:tc>
          <w:tcPr>
            <w:tcW w:w="2948" w:type="dxa"/>
            <w:vMerge/>
          </w:tcPr>
          <w:p w14:paraId="4A9DC523" w14:textId="77777777" w:rsidR="004F3AEF" w:rsidRPr="00824B46" w:rsidRDefault="004F3AEF" w:rsidP="00DB02F8">
            <w:pPr>
              <w:pStyle w:val="affa"/>
              <w:jc w:val="center"/>
            </w:pPr>
          </w:p>
        </w:tc>
      </w:tr>
      <w:tr w:rsidR="00BD761D" w:rsidRPr="00824B46" w14:paraId="0F54C897" w14:textId="21A0B0D3" w:rsidTr="004F3AEF">
        <w:trPr>
          <w:trHeight w:val="336"/>
        </w:trPr>
        <w:tc>
          <w:tcPr>
            <w:tcW w:w="567" w:type="dxa"/>
            <w:vMerge/>
          </w:tcPr>
          <w:p w14:paraId="023C2C82" w14:textId="77777777" w:rsidR="00BD761D" w:rsidRPr="00824B46" w:rsidRDefault="00BD761D" w:rsidP="00DB02F8">
            <w:pPr>
              <w:spacing w:line="0" w:lineRule="atLeast"/>
            </w:pPr>
          </w:p>
        </w:tc>
        <w:tc>
          <w:tcPr>
            <w:tcW w:w="2552" w:type="dxa"/>
            <w:vMerge/>
          </w:tcPr>
          <w:p w14:paraId="598421A2" w14:textId="77777777" w:rsidR="00BD761D" w:rsidRPr="00824B46" w:rsidRDefault="00BD761D" w:rsidP="00DB02F8">
            <w:pPr>
              <w:spacing w:line="0" w:lineRule="atLeast"/>
              <w:rPr>
                <w:iCs/>
              </w:rPr>
            </w:pPr>
          </w:p>
        </w:tc>
        <w:tc>
          <w:tcPr>
            <w:tcW w:w="2976" w:type="dxa"/>
            <w:vMerge w:val="restart"/>
          </w:tcPr>
          <w:p w14:paraId="3D0B3CB7" w14:textId="5EAFC9A4" w:rsidR="00BD761D" w:rsidRPr="00824B46" w:rsidRDefault="00BD761D" w:rsidP="003847B3">
            <w:pPr>
              <w:widowControl w:val="0"/>
              <w:numPr>
                <w:ilvl w:val="1"/>
                <w:numId w:val="40"/>
              </w:numPr>
              <w:suppressAutoHyphens/>
              <w:spacing w:after="0"/>
            </w:pPr>
            <w:r w:rsidRPr="00824B46">
              <w:t>Габаритный размер колодки в</w:t>
            </w:r>
            <w:r>
              <w:t>сех боковин</w:t>
            </w:r>
          </w:p>
        </w:tc>
        <w:tc>
          <w:tcPr>
            <w:tcW w:w="5104" w:type="dxa"/>
            <w:vMerge w:val="restart"/>
          </w:tcPr>
          <w:p w14:paraId="7325026F" w14:textId="6A12854E" w:rsidR="00BD761D" w:rsidRPr="00824B46" w:rsidRDefault="00BD761D" w:rsidP="00DB02F8">
            <w:pPr>
              <w:jc w:val="center"/>
            </w:pPr>
            <w:r>
              <w:t xml:space="preserve"> не менее </w:t>
            </w:r>
            <w:r w:rsidRPr="00824B46">
              <w:t>370х44х20</w:t>
            </w:r>
            <w:r w:rsidRPr="00824B46">
              <w:rPr>
                <w:iCs/>
              </w:rPr>
              <w:t xml:space="preserve"> мм</w:t>
            </w:r>
          </w:p>
        </w:tc>
        <w:tc>
          <w:tcPr>
            <w:tcW w:w="1588" w:type="dxa"/>
            <w:vMerge/>
          </w:tcPr>
          <w:p w14:paraId="6DDB40E0" w14:textId="77777777" w:rsidR="00BD761D" w:rsidRPr="00824B46" w:rsidRDefault="00BD761D" w:rsidP="00DB02F8">
            <w:pPr>
              <w:pStyle w:val="affa"/>
              <w:jc w:val="center"/>
            </w:pPr>
          </w:p>
        </w:tc>
        <w:tc>
          <w:tcPr>
            <w:tcW w:w="2948" w:type="dxa"/>
            <w:vMerge/>
          </w:tcPr>
          <w:p w14:paraId="2CAC51B7" w14:textId="77777777" w:rsidR="00BD761D" w:rsidRPr="00824B46" w:rsidRDefault="00BD761D" w:rsidP="00DB02F8">
            <w:pPr>
              <w:pStyle w:val="affa"/>
              <w:jc w:val="center"/>
            </w:pPr>
          </w:p>
        </w:tc>
      </w:tr>
      <w:tr w:rsidR="00BD761D" w:rsidRPr="00824B46" w14:paraId="7DF3F011" w14:textId="69C7A2C2" w:rsidTr="004F3AEF">
        <w:trPr>
          <w:trHeight w:val="837"/>
        </w:trPr>
        <w:tc>
          <w:tcPr>
            <w:tcW w:w="567" w:type="dxa"/>
          </w:tcPr>
          <w:p w14:paraId="429FFC08" w14:textId="4766E900" w:rsidR="00BD761D" w:rsidRPr="00824B46" w:rsidRDefault="00BD761D" w:rsidP="00DB02F8">
            <w:pPr>
              <w:spacing w:line="0" w:lineRule="atLeast"/>
            </w:pPr>
            <w:bookmarkStart w:id="0" w:name="_GoBack" w:colFirst="0" w:colLast="0"/>
          </w:p>
        </w:tc>
        <w:tc>
          <w:tcPr>
            <w:tcW w:w="2552" w:type="dxa"/>
          </w:tcPr>
          <w:p w14:paraId="0E949B12" w14:textId="1C4BBCB5" w:rsidR="00BD761D" w:rsidRPr="00824B46" w:rsidRDefault="00BD761D" w:rsidP="00DB02F8">
            <w:pPr>
              <w:rPr>
                <w:b/>
              </w:rPr>
            </w:pPr>
          </w:p>
        </w:tc>
        <w:tc>
          <w:tcPr>
            <w:tcW w:w="2976" w:type="dxa"/>
            <w:vMerge/>
          </w:tcPr>
          <w:p w14:paraId="760DC50C" w14:textId="4B0F12A9" w:rsidR="00BD761D" w:rsidRPr="00824B46" w:rsidRDefault="00BD761D" w:rsidP="00DB02F8">
            <w:pPr>
              <w:jc w:val="center"/>
              <w:textAlignment w:val="center"/>
            </w:pPr>
          </w:p>
        </w:tc>
        <w:tc>
          <w:tcPr>
            <w:tcW w:w="5104" w:type="dxa"/>
            <w:vMerge/>
          </w:tcPr>
          <w:p w14:paraId="094D5074" w14:textId="6390F4E0" w:rsidR="00BD761D" w:rsidRPr="00824B46" w:rsidRDefault="00BD761D" w:rsidP="00DB02F8">
            <w:pPr>
              <w:textAlignment w:val="center"/>
              <w:rPr>
                <w:bCs/>
                <w:spacing w:val="2"/>
              </w:rPr>
            </w:pPr>
          </w:p>
        </w:tc>
        <w:tc>
          <w:tcPr>
            <w:tcW w:w="1588" w:type="dxa"/>
            <w:vMerge/>
          </w:tcPr>
          <w:p w14:paraId="7614259D" w14:textId="77777777" w:rsidR="00BD761D" w:rsidRPr="00824B46" w:rsidRDefault="00BD761D" w:rsidP="00DB02F8">
            <w:pPr>
              <w:spacing w:line="0" w:lineRule="atLeast"/>
              <w:jc w:val="center"/>
            </w:pPr>
          </w:p>
        </w:tc>
        <w:tc>
          <w:tcPr>
            <w:tcW w:w="2948" w:type="dxa"/>
            <w:vMerge/>
          </w:tcPr>
          <w:p w14:paraId="2ABBDF0B" w14:textId="77777777" w:rsidR="00BD761D" w:rsidRPr="00824B46" w:rsidRDefault="00BD761D" w:rsidP="00DB02F8">
            <w:pPr>
              <w:spacing w:line="0" w:lineRule="atLeast"/>
              <w:jc w:val="center"/>
            </w:pPr>
          </w:p>
        </w:tc>
      </w:tr>
      <w:bookmarkEnd w:id="0"/>
      <w:tr w:rsidR="004F3AEF" w:rsidRPr="00824B46" w14:paraId="5FC89CF9" w14:textId="0468786D" w:rsidTr="004F3AEF">
        <w:tc>
          <w:tcPr>
            <w:tcW w:w="567" w:type="dxa"/>
            <w:vMerge w:val="restart"/>
          </w:tcPr>
          <w:p w14:paraId="124DBC15" w14:textId="6111694F" w:rsidR="004F3AEF" w:rsidRPr="00824B46" w:rsidRDefault="00BD761D" w:rsidP="00DB02F8">
            <w:pPr>
              <w:spacing w:line="0" w:lineRule="atLeast"/>
            </w:pPr>
            <w:r>
              <w:t>5</w:t>
            </w:r>
          </w:p>
        </w:tc>
        <w:tc>
          <w:tcPr>
            <w:tcW w:w="2552" w:type="dxa"/>
            <w:vMerge w:val="restart"/>
          </w:tcPr>
          <w:p w14:paraId="4B352781" w14:textId="77777777" w:rsidR="004F3AEF" w:rsidRPr="00824B46" w:rsidRDefault="004F3AEF" w:rsidP="00DB02F8">
            <w:r w:rsidRPr="00824B46">
              <w:rPr>
                <w:b/>
                <w:iCs/>
              </w:rPr>
              <w:t>Подлокотник</w:t>
            </w:r>
          </w:p>
        </w:tc>
        <w:tc>
          <w:tcPr>
            <w:tcW w:w="2976" w:type="dxa"/>
          </w:tcPr>
          <w:p w14:paraId="51394A57" w14:textId="77777777" w:rsidR="004F3AEF" w:rsidRPr="00824B46" w:rsidRDefault="004F3AEF" w:rsidP="00DB02F8">
            <w:pPr>
              <w:spacing w:line="0" w:lineRule="atLeast"/>
              <w:rPr>
                <w:iCs/>
              </w:rPr>
            </w:pPr>
            <w:r w:rsidRPr="00824B46">
              <w:rPr>
                <w:iCs/>
              </w:rPr>
              <w:t>Форма подлокотника</w:t>
            </w:r>
          </w:p>
        </w:tc>
        <w:tc>
          <w:tcPr>
            <w:tcW w:w="5104" w:type="dxa"/>
          </w:tcPr>
          <w:p w14:paraId="1DE5DA94" w14:textId="77777777" w:rsidR="004F3AEF" w:rsidRPr="00824B46" w:rsidRDefault="004F3AEF" w:rsidP="00DB02F8">
            <w:pPr>
              <w:spacing w:line="0" w:lineRule="atLeast"/>
              <w:rPr>
                <w:iCs/>
              </w:rPr>
            </w:pPr>
            <w:r w:rsidRPr="00824B46">
              <w:rPr>
                <w:iCs/>
              </w:rPr>
              <w:t xml:space="preserve">Подлокотник со </w:t>
            </w:r>
            <w:proofErr w:type="spellStart"/>
            <w:r w:rsidRPr="00824B46">
              <w:rPr>
                <w:iCs/>
              </w:rPr>
              <w:t>скруглениями</w:t>
            </w:r>
            <w:proofErr w:type="spellEnd"/>
            <w:r w:rsidRPr="00824B46">
              <w:rPr>
                <w:iCs/>
              </w:rPr>
              <w:t xml:space="preserve"> в передней части.</w:t>
            </w:r>
          </w:p>
          <w:p w14:paraId="15FF139E" w14:textId="77777777" w:rsidR="004F3AEF" w:rsidRPr="00824B46" w:rsidRDefault="004F3AEF" w:rsidP="00DB02F8">
            <w:pPr>
              <w:spacing w:line="0" w:lineRule="atLeast"/>
              <w:rPr>
                <w:iCs/>
              </w:rPr>
            </w:pPr>
            <w:r w:rsidRPr="00824B46">
              <w:rPr>
                <w:iCs/>
              </w:rPr>
              <w:t>Подлокотник надежно и плотно зафиксирован на опоре кресла, без видимых креплений и зазоров</w:t>
            </w:r>
          </w:p>
          <w:p w14:paraId="75A0628C" w14:textId="77777777" w:rsidR="004F3AEF" w:rsidRPr="00824B46" w:rsidRDefault="004F3AEF" w:rsidP="00DB02F8">
            <w:pPr>
              <w:spacing w:line="0" w:lineRule="atLeast"/>
              <w:rPr>
                <w:iCs/>
              </w:rPr>
            </w:pPr>
          </w:p>
        </w:tc>
        <w:tc>
          <w:tcPr>
            <w:tcW w:w="1588" w:type="dxa"/>
            <w:vMerge/>
          </w:tcPr>
          <w:p w14:paraId="24F18002" w14:textId="77777777" w:rsidR="004F3AEF" w:rsidRPr="00824B46" w:rsidRDefault="004F3AEF" w:rsidP="00DB02F8">
            <w:pPr>
              <w:spacing w:line="0" w:lineRule="atLeast"/>
              <w:jc w:val="center"/>
            </w:pPr>
          </w:p>
        </w:tc>
        <w:tc>
          <w:tcPr>
            <w:tcW w:w="2948" w:type="dxa"/>
            <w:vMerge/>
          </w:tcPr>
          <w:p w14:paraId="36E08F64" w14:textId="77777777" w:rsidR="004F3AEF" w:rsidRPr="00824B46" w:rsidRDefault="004F3AEF" w:rsidP="00DB02F8">
            <w:pPr>
              <w:spacing w:line="0" w:lineRule="atLeast"/>
              <w:jc w:val="center"/>
            </w:pPr>
          </w:p>
        </w:tc>
      </w:tr>
      <w:tr w:rsidR="004F3AEF" w:rsidRPr="00824B46" w14:paraId="18B608CA" w14:textId="5FE9C618" w:rsidTr="004F3AEF">
        <w:tc>
          <w:tcPr>
            <w:tcW w:w="567" w:type="dxa"/>
            <w:vMerge/>
          </w:tcPr>
          <w:p w14:paraId="2E3AEAE7" w14:textId="77777777" w:rsidR="004F3AEF" w:rsidRPr="00824B46" w:rsidRDefault="004F3AEF" w:rsidP="00DB02F8">
            <w:pPr>
              <w:spacing w:line="0" w:lineRule="atLeast"/>
            </w:pPr>
          </w:p>
        </w:tc>
        <w:tc>
          <w:tcPr>
            <w:tcW w:w="2552" w:type="dxa"/>
            <w:vMerge/>
          </w:tcPr>
          <w:p w14:paraId="25526FB8" w14:textId="77777777" w:rsidR="004F3AEF" w:rsidRPr="00824B46" w:rsidRDefault="004F3AEF" w:rsidP="00DB02F8"/>
        </w:tc>
        <w:tc>
          <w:tcPr>
            <w:tcW w:w="2976" w:type="dxa"/>
          </w:tcPr>
          <w:p w14:paraId="6694AA7A" w14:textId="77777777" w:rsidR="004F3AEF" w:rsidRPr="00824B46" w:rsidRDefault="004F3AEF" w:rsidP="00DB02F8">
            <w:pPr>
              <w:spacing w:line="0" w:lineRule="atLeast"/>
              <w:rPr>
                <w:iCs/>
              </w:rPr>
            </w:pPr>
            <w:r w:rsidRPr="00824B46">
              <w:rPr>
                <w:iCs/>
              </w:rPr>
              <w:t>Материал подлокотника</w:t>
            </w:r>
          </w:p>
        </w:tc>
        <w:tc>
          <w:tcPr>
            <w:tcW w:w="5104" w:type="dxa"/>
          </w:tcPr>
          <w:p w14:paraId="705CF2D8" w14:textId="77777777" w:rsidR="004F3AEF" w:rsidRPr="00824B46" w:rsidRDefault="004F3AEF" w:rsidP="00DB02F8">
            <w:pPr>
              <w:spacing w:line="0" w:lineRule="atLeast"/>
              <w:rPr>
                <w:iCs/>
              </w:rPr>
            </w:pPr>
            <w:r w:rsidRPr="00824B46">
              <w:rPr>
                <w:iCs/>
              </w:rPr>
              <w:t xml:space="preserve">Массив твердолиственных пород дерева-бук. Подлокотник выполнен из цельного бруса, использование клееных и </w:t>
            </w:r>
            <w:proofErr w:type="spellStart"/>
            <w:r w:rsidRPr="00824B46">
              <w:rPr>
                <w:iCs/>
              </w:rPr>
              <w:t>шпонированых</w:t>
            </w:r>
            <w:proofErr w:type="spellEnd"/>
            <w:r w:rsidRPr="00824B46">
              <w:rPr>
                <w:iCs/>
              </w:rPr>
              <w:t xml:space="preserve"> деталей не предусмотрено. </w:t>
            </w:r>
            <w:r w:rsidRPr="00824B46">
              <w:rPr>
                <w:b/>
                <w:iCs/>
              </w:rPr>
              <w:t>Упрощение дизайна, изменение формы не допускается</w:t>
            </w:r>
          </w:p>
        </w:tc>
        <w:tc>
          <w:tcPr>
            <w:tcW w:w="1588" w:type="dxa"/>
            <w:vMerge/>
          </w:tcPr>
          <w:p w14:paraId="38DD3138" w14:textId="77777777" w:rsidR="004F3AEF" w:rsidRPr="00824B46" w:rsidRDefault="004F3AEF" w:rsidP="00DB02F8">
            <w:pPr>
              <w:spacing w:line="0" w:lineRule="atLeast"/>
              <w:jc w:val="center"/>
            </w:pPr>
          </w:p>
        </w:tc>
        <w:tc>
          <w:tcPr>
            <w:tcW w:w="2948" w:type="dxa"/>
            <w:vMerge/>
          </w:tcPr>
          <w:p w14:paraId="26616D99" w14:textId="77777777" w:rsidR="004F3AEF" w:rsidRPr="00824B46" w:rsidRDefault="004F3AEF" w:rsidP="00DB02F8">
            <w:pPr>
              <w:spacing w:line="0" w:lineRule="atLeast"/>
              <w:jc w:val="center"/>
            </w:pPr>
          </w:p>
        </w:tc>
      </w:tr>
      <w:tr w:rsidR="004F3AEF" w:rsidRPr="00824B46" w14:paraId="5F834AE4" w14:textId="02B6491F" w:rsidTr="004F3AEF">
        <w:tc>
          <w:tcPr>
            <w:tcW w:w="567" w:type="dxa"/>
            <w:vMerge/>
          </w:tcPr>
          <w:p w14:paraId="1A7BDFE3" w14:textId="77777777" w:rsidR="004F3AEF" w:rsidRPr="00824B46" w:rsidRDefault="004F3AEF" w:rsidP="00DB02F8">
            <w:pPr>
              <w:spacing w:line="0" w:lineRule="atLeast"/>
            </w:pPr>
          </w:p>
        </w:tc>
        <w:tc>
          <w:tcPr>
            <w:tcW w:w="2552" w:type="dxa"/>
            <w:vMerge/>
          </w:tcPr>
          <w:p w14:paraId="1D48CB47" w14:textId="77777777" w:rsidR="004F3AEF" w:rsidRPr="00824B46" w:rsidRDefault="004F3AEF" w:rsidP="00DB02F8"/>
        </w:tc>
        <w:tc>
          <w:tcPr>
            <w:tcW w:w="2976" w:type="dxa"/>
          </w:tcPr>
          <w:p w14:paraId="0CAB2508" w14:textId="77777777" w:rsidR="004F3AEF" w:rsidRPr="00824B46" w:rsidRDefault="004F3AEF" w:rsidP="00DB02F8">
            <w:pPr>
              <w:spacing w:line="0" w:lineRule="atLeast"/>
              <w:rPr>
                <w:iCs/>
              </w:rPr>
            </w:pPr>
            <w:r w:rsidRPr="00824B46">
              <w:rPr>
                <w:iCs/>
              </w:rPr>
              <w:t>Длинна подлокотника</w:t>
            </w:r>
          </w:p>
        </w:tc>
        <w:tc>
          <w:tcPr>
            <w:tcW w:w="5104" w:type="dxa"/>
          </w:tcPr>
          <w:p w14:paraId="1CB86D43" w14:textId="77777777" w:rsidR="004F3AEF" w:rsidRPr="00824B46" w:rsidRDefault="004F3AEF" w:rsidP="00DB02F8">
            <w:pPr>
              <w:spacing w:line="0" w:lineRule="atLeast"/>
              <w:jc w:val="center"/>
              <w:rPr>
                <w:iCs/>
              </w:rPr>
            </w:pPr>
            <w:r w:rsidRPr="00824B46">
              <w:rPr>
                <w:iCs/>
              </w:rPr>
              <w:t>≥4</w:t>
            </w:r>
            <w:r>
              <w:rPr>
                <w:iCs/>
              </w:rPr>
              <w:t>3</w:t>
            </w:r>
            <w:r w:rsidRPr="00824B46">
              <w:rPr>
                <w:iCs/>
              </w:rPr>
              <w:t>0 мм</w:t>
            </w:r>
          </w:p>
        </w:tc>
        <w:tc>
          <w:tcPr>
            <w:tcW w:w="1588" w:type="dxa"/>
            <w:vMerge/>
          </w:tcPr>
          <w:p w14:paraId="6A447682" w14:textId="77777777" w:rsidR="004F3AEF" w:rsidRDefault="004F3AEF" w:rsidP="00DB02F8"/>
        </w:tc>
        <w:tc>
          <w:tcPr>
            <w:tcW w:w="2948" w:type="dxa"/>
            <w:vMerge/>
          </w:tcPr>
          <w:p w14:paraId="261FE921" w14:textId="77777777" w:rsidR="004F3AEF" w:rsidRDefault="004F3AEF" w:rsidP="00DB02F8"/>
        </w:tc>
      </w:tr>
      <w:tr w:rsidR="004F3AEF" w:rsidRPr="00824B46" w14:paraId="10BC8607" w14:textId="313F59AE" w:rsidTr="004F3AEF">
        <w:tc>
          <w:tcPr>
            <w:tcW w:w="567" w:type="dxa"/>
            <w:vMerge/>
          </w:tcPr>
          <w:p w14:paraId="4ADCFBB9" w14:textId="77777777" w:rsidR="004F3AEF" w:rsidRPr="00824B46" w:rsidRDefault="004F3AEF" w:rsidP="00DB02F8">
            <w:pPr>
              <w:spacing w:line="0" w:lineRule="atLeast"/>
            </w:pPr>
          </w:p>
        </w:tc>
        <w:tc>
          <w:tcPr>
            <w:tcW w:w="2552" w:type="dxa"/>
            <w:vMerge/>
          </w:tcPr>
          <w:p w14:paraId="1AB1BB74" w14:textId="77777777" w:rsidR="004F3AEF" w:rsidRPr="00824B46" w:rsidRDefault="004F3AEF" w:rsidP="00DB02F8"/>
        </w:tc>
        <w:tc>
          <w:tcPr>
            <w:tcW w:w="2976" w:type="dxa"/>
          </w:tcPr>
          <w:p w14:paraId="2F71236A" w14:textId="77777777" w:rsidR="004F3AEF" w:rsidRPr="00824B46" w:rsidRDefault="004F3AEF" w:rsidP="00DB02F8">
            <w:pPr>
              <w:spacing w:line="0" w:lineRule="atLeast"/>
              <w:rPr>
                <w:iCs/>
              </w:rPr>
            </w:pPr>
            <w:r w:rsidRPr="00824B46">
              <w:rPr>
                <w:iCs/>
              </w:rPr>
              <w:t>Ширина подлокотника</w:t>
            </w:r>
          </w:p>
        </w:tc>
        <w:tc>
          <w:tcPr>
            <w:tcW w:w="5104" w:type="dxa"/>
          </w:tcPr>
          <w:p w14:paraId="22685DEB" w14:textId="77777777" w:rsidR="004F3AEF" w:rsidRPr="00824B46" w:rsidRDefault="004F3AEF" w:rsidP="00DB02F8">
            <w:pPr>
              <w:spacing w:line="0" w:lineRule="atLeast"/>
              <w:jc w:val="center"/>
              <w:rPr>
                <w:iCs/>
              </w:rPr>
            </w:pPr>
            <w:r w:rsidRPr="00824B46">
              <w:rPr>
                <w:iCs/>
              </w:rPr>
              <w:t>≥</w:t>
            </w:r>
            <w:r>
              <w:rPr>
                <w:iCs/>
              </w:rPr>
              <w:t>8</w:t>
            </w:r>
            <w:r w:rsidRPr="00824B46">
              <w:rPr>
                <w:iCs/>
              </w:rPr>
              <w:t>0 ≤</w:t>
            </w:r>
            <w:r>
              <w:rPr>
                <w:iCs/>
              </w:rPr>
              <w:t>85</w:t>
            </w:r>
            <w:r w:rsidRPr="00824B46">
              <w:rPr>
                <w:iCs/>
              </w:rPr>
              <w:t xml:space="preserve"> мм</w:t>
            </w:r>
          </w:p>
        </w:tc>
        <w:tc>
          <w:tcPr>
            <w:tcW w:w="1588" w:type="dxa"/>
            <w:vMerge/>
          </w:tcPr>
          <w:p w14:paraId="18E7D3FE" w14:textId="77777777" w:rsidR="004F3AEF" w:rsidRDefault="004F3AEF" w:rsidP="00DB02F8"/>
        </w:tc>
        <w:tc>
          <w:tcPr>
            <w:tcW w:w="2948" w:type="dxa"/>
            <w:vMerge/>
          </w:tcPr>
          <w:p w14:paraId="666025A6" w14:textId="77777777" w:rsidR="004F3AEF" w:rsidRDefault="004F3AEF" w:rsidP="00DB02F8"/>
        </w:tc>
      </w:tr>
      <w:tr w:rsidR="00BD761D" w:rsidRPr="00824B46" w14:paraId="5C36AD37" w14:textId="11914F6A" w:rsidTr="008D11FA">
        <w:trPr>
          <w:trHeight w:val="1028"/>
        </w:trPr>
        <w:tc>
          <w:tcPr>
            <w:tcW w:w="567" w:type="dxa"/>
            <w:vMerge/>
          </w:tcPr>
          <w:p w14:paraId="2B6E6A59" w14:textId="77777777" w:rsidR="00BD761D" w:rsidRPr="00824B46" w:rsidRDefault="00BD761D" w:rsidP="00DB02F8">
            <w:pPr>
              <w:spacing w:line="0" w:lineRule="atLeast"/>
            </w:pPr>
          </w:p>
        </w:tc>
        <w:tc>
          <w:tcPr>
            <w:tcW w:w="2552" w:type="dxa"/>
            <w:vMerge/>
          </w:tcPr>
          <w:p w14:paraId="45F2ADD3" w14:textId="77777777" w:rsidR="00BD761D" w:rsidRPr="00824B46" w:rsidRDefault="00BD761D" w:rsidP="00DB02F8"/>
        </w:tc>
        <w:tc>
          <w:tcPr>
            <w:tcW w:w="2976" w:type="dxa"/>
          </w:tcPr>
          <w:p w14:paraId="0A035B29" w14:textId="102F91EF" w:rsidR="00BD761D" w:rsidRPr="00824B46" w:rsidRDefault="00BD761D" w:rsidP="00DB02F8">
            <w:pPr>
              <w:spacing w:line="0" w:lineRule="atLeast"/>
              <w:rPr>
                <w:iCs/>
              </w:rPr>
            </w:pPr>
            <w:r w:rsidRPr="00824B46">
              <w:rPr>
                <w:iCs/>
              </w:rPr>
              <w:t>Высота подлокотника лицевой</w:t>
            </w:r>
            <w:r>
              <w:rPr>
                <w:iCs/>
              </w:rPr>
              <w:t xml:space="preserve">, </w:t>
            </w:r>
            <w:proofErr w:type="spellStart"/>
            <w:r>
              <w:rPr>
                <w:iCs/>
              </w:rPr>
              <w:t>среднй</w:t>
            </w:r>
            <w:proofErr w:type="spellEnd"/>
            <w:r>
              <w:rPr>
                <w:iCs/>
              </w:rPr>
              <w:t>, тыльной  частей</w:t>
            </w:r>
          </w:p>
        </w:tc>
        <w:tc>
          <w:tcPr>
            <w:tcW w:w="5104" w:type="dxa"/>
          </w:tcPr>
          <w:p w14:paraId="3DCCEFC3" w14:textId="77777777" w:rsidR="00BD761D" w:rsidRPr="00824B46" w:rsidRDefault="00BD761D" w:rsidP="00DB02F8">
            <w:pPr>
              <w:spacing w:line="0" w:lineRule="atLeast"/>
              <w:jc w:val="center"/>
              <w:rPr>
                <w:iCs/>
              </w:rPr>
            </w:pPr>
            <w:r w:rsidRPr="00824B46">
              <w:rPr>
                <w:iCs/>
              </w:rPr>
              <w:t>≥38≤45 мм</w:t>
            </w:r>
          </w:p>
        </w:tc>
        <w:tc>
          <w:tcPr>
            <w:tcW w:w="1588" w:type="dxa"/>
            <w:vMerge/>
          </w:tcPr>
          <w:p w14:paraId="7A16EAB2" w14:textId="77777777" w:rsidR="00BD761D" w:rsidRDefault="00BD761D" w:rsidP="00DB02F8"/>
        </w:tc>
        <w:tc>
          <w:tcPr>
            <w:tcW w:w="2948" w:type="dxa"/>
            <w:vMerge/>
          </w:tcPr>
          <w:p w14:paraId="0EA03D86" w14:textId="77777777" w:rsidR="00BD761D" w:rsidRDefault="00BD761D" w:rsidP="00DB02F8"/>
        </w:tc>
      </w:tr>
      <w:tr w:rsidR="004F3AEF" w:rsidRPr="00824B46" w14:paraId="6B420C06" w14:textId="6F82999D" w:rsidTr="004F3AEF">
        <w:tc>
          <w:tcPr>
            <w:tcW w:w="567" w:type="dxa"/>
            <w:vMerge/>
          </w:tcPr>
          <w:p w14:paraId="1385495A" w14:textId="77777777" w:rsidR="004F3AEF" w:rsidRPr="00824B46" w:rsidRDefault="004F3AEF" w:rsidP="00DB02F8">
            <w:pPr>
              <w:spacing w:line="0" w:lineRule="atLeast"/>
            </w:pPr>
          </w:p>
        </w:tc>
        <w:tc>
          <w:tcPr>
            <w:tcW w:w="2552" w:type="dxa"/>
            <w:vMerge/>
          </w:tcPr>
          <w:p w14:paraId="7B5BB338" w14:textId="77777777" w:rsidR="004F3AEF" w:rsidRPr="00824B46" w:rsidRDefault="004F3AEF" w:rsidP="00DB02F8"/>
        </w:tc>
        <w:tc>
          <w:tcPr>
            <w:tcW w:w="2976" w:type="dxa"/>
          </w:tcPr>
          <w:p w14:paraId="07F76E06" w14:textId="77777777" w:rsidR="004F3AEF" w:rsidRPr="00824B46" w:rsidRDefault="004F3AEF" w:rsidP="00DB02F8">
            <w:pPr>
              <w:spacing w:line="0" w:lineRule="atLeast"/>
              <w:rPr>
                <w:iCs/>
              </w:rPr>
            </w:pPr>
            <w:r w:rsidRPr="00824B46">
              <w:rPr>
                <w:iCs/>
              </w:rPr>
              <w:t>Радиус дуги подлокотника</w:t>
            </w:r>
          </w:p>
        </w:tc>
        <w:tc>
          <w:tcPr>
            <w:tcW w:w="5104" w:type="dxa"/>
          </w:tcPr>
          <w:p w14:paraId="3A448744" w14:textId="77777777" w:rsidR="004F3AEF" w:rsidRPr="00824B46" w:rsidRDefault="004F3AEF" w:rsidP="00DB02F8">
            <w:pPr>
              <w:spacing w:line="0" w:lineRule="atLeast"/>
              <w:jc w:val="center"/>
              <w:rPr>
                <w:iCs/>
              </w:rPr>
            </w:pPr>
            <w:r w:rsidRPr="00824B46">
              <w:rPr>
                <w:iCs/>
              </w:rPr>
              <w:t>≥ 880 мм</w:t>
            </w:r>
          </w:p>
        </w:tc>
        <w:tc>
          <w:tcPr>
            <w:tcW w:w="1588" w:type="dxa"/>
            <w:vMerge/>
          </w:tcPr>
          <w:p w14:paraId="7206002F" w14:textId="77777777" w:rsidR="004F3AEF" w:rsidRDefault="004F3AEF" w:rsidP="00DB02F8"/>
        </w:tc>
        <w:tc>
          <w:tcPr>
            <w:tcW w:w="2948" w:type="dxa"/>
            <w:vMerge/>
          </w:tcPr>
          <w:p w14:paraId="004C113A" w14:textId="77777777" w:rsidR="004F3AEF" w:rsidRDefault="004F3AEF" w:rsidP="00DB02F8"/>
        </w:tc>
      </w:tr>
      <w:tr w:rsidR="00576D34" w:rsidRPr="00824B46" w14:paraId="4E5F8DD1" w14:textId="013D94D9" w:rsidTr="00BD761D">
        <w:trPr>
          <w:trHeight w:val="1974"/>
        </w:trPr>
        <w:tc>
          <w:tcPr>
            <w:tcW w:w="567" w:type="dxa"/>
          </w:tcPr>
          <w:p w14:paraId="5FD4333F" w14:textId="39D12C0B" w:rsidR="00576D34" w:rsidRPr="00824B46" w:rsidRDefault="00BD761D" w:rsidP="00DB02F8">
            <w:pPr>
              <w:spacing w:line="0" w:lineRule="atLeast"/>
            </w:pPr>
            <w:r>
              <w:t>6</w:t>
            </w:r>
          </w:p>
        </w:tc>
        <w:tc>
          <w:tcPr>
            <w:tcW w:w="2552" w:type="dxa"/>
          </w:tcPr>
          <w:p w14:paraId="6ABED578" w14:textId="77777777" w:rsidR="00576D34" w:rsidRPr="00824B46" w:rsidRDefault="00576D34" w:rsidP="00DB02F8">
            <w:pPr>
              <w:rPr>
                <w:b/>
                <w:iCs/>
              </w:rPr>
            </w:pPr>
            <w:r w:rsidRPr="00824B46">
              <w:rPr>
                <w:b/>
                <w:iCs/>
              </w:rPr>
              <w:t>Ткань обивки кресла</w:t>
            </w:r>
          </w:p>
          <w:p w14:paraId="361057C7" w14:textId="77777777" w:rsidR="00576D34" w:rsidRPr="00824B46" w:rsidRDefault="00576D34" w:rsidP="00DB02F8"/>
        </w:tc>
        <w:tc>
          <w:tcPr>
            <w:tcW w:w="8080" w:type="dxa"/>
            <w:gridSpan w:val="2"/>
          </w:tcPr>
          <w:p w14:paraId="3DADF2D5" w14:textId="06FEC85B" w:rsidR="00576D34" w:rsidRPr="00BD761D" w:rsidRDefault="00576D34" w:rsidP="00576D34">
            <w:pPr>
              <w:spacing w:line="0" w:lineRule="atLeast"/>
            </w:pPr>
            <w:r w:rsidRPr="00824B46">
              <w:rPr>
                <w:rStyle w:val="28"/>
                <w:shd w:val="clear" w:color="auto" w:fill="FFFFFF"/>
                <w:lang w:eastAsia="ar-SA"/>
              </w:rPr>
              <w:t xml:space="preserve">В качестве обивочного материала подлежит применению специализированная мебельная ткань (для общественной мебели) 100% </w:t>
            </w:r>
            <w:r>
              <w:rPr>
                <w:rStyle w:val="28"/>
                <w:shd w:val="clear" w:color="auto" w:fill="FFFFFF"/>
                <w:lang w:eastAsia="ar-SA"/>
              </w:rPr>
              <w:t xml:space="preserve">полиэстер. </w:t>
            </w:r>
            <w:proofErr w:type="spellStart"/>
            <w:r>
              <w:rPr>
                <w:rStyle w:val="28"/>
                <w:shd w:val="clear" w:color="auto" w:fill="FFFFFF"/>
                <w:lang w:eastAsia="ar-SA"/>
              </w:rPr>
              <w:t>Суедин</w:t>
            </w:r>
            <w:proofErr w:type="spellEnd"/>
            <w:r>
              <w:rPr>
                <w:rStyle w:val="28"/>
                <w:shd w:val="clear" w:color="auto" w:fill="FFFFFF"/>
                <w:lang w:eastAsia="ar-SA"/>
              </w:rPr>
              <w:t xml:space="preserve"> либо эквивалент</w:t>
            </w:r>
            <w:r w:rsidR="00BD761D">
              <w:rPr>
                <w:rStyle w:val="28"/>
                <w:shd w:val="clear" w:color="auto" w:fill="FFFFFF"/>
                <w:lang w:eastAsia="ar-SA"/>
              </w:rPr>
              <w:t>. Т</w:t>
            </w:r>
            <w:r w:rsidRPr="00824B46">
              <w:t>кань обладает грязеотталкивающими свойствами, допускающими сухую чистку, из</w:t>
            </w:r>
            <w:r w:rsidR="00BD761D">
              <w:t xml:space="preserve">носостойкостью, долговечностью. </w:t>
            </w:r>
            <w:r w:rsidRPr="00824B46">
              <w:rPr>
                <w:iCs/>
              </w:rPr>
              <w:t>Плотность</w:t>
            </w:r>
            <w:r>
              <w:rPr>
                <w:iCs/>
              </w:rPr>
              <w:t xml:space="preserve"> не менее 250.</w:t>
            </w:r>
            <w:r w:rsidR="00BD761D">
              <w:t xml:space="preserve"> </w:t>
            </w:r>
            <w:r w:rsidRPr="00824B46">
              <w:rPr>
                <w:iCs/>
              </w:rPr>
              <w:t xml:space="preserve">Цветоустойчивость </w:t>
            </w:r>
            <w:r>
              <w:rPr>
                <w:iCs/>
              </w:rPr>
              <w:t xml:space="preserve">не менее </w:t>
            </w:r>
            <w:r w:rsidRPr="00824B46">
              <w:rPr>
                <w:iCs/>
              </w:rPr>
              <w:t>5</w:t>
            </w:r>
            <w:r>
              <w:rPr>
                <w:iCs/>
              </w:rPr>
              <w:t>.</w:t>
            </w:r>
            <w:r w:rsidRPr="00824B46">
              <w:rPr>
                <w:iCs/>
              </w:rPr>
              <w:t xml:space="preserve"> </w:t>
            </w:r>
          </w:p>
          <w:p w14:paraId="3C6DC786" w14:textId="03106771" w:rsidR="00576D34" w:rsidRPr="00BD761D" w:rsidRDefault="00576D34" w:rsidP="00DB02F8">
            <w:pPr>
              <w:spacing w:line="0" w:lineRule="atLeast"/>
              <w:rPr>
                <w:iCs/>
              </w:rPr>
            </w:pPr>
            <w:r w:rsidRPr="00824B46">
              <w:rPr>
                <w:iCs/>
              </w:rPr>
              <w:t>Стойкостью к истиранию</w:t>
            </w:r>
            <w:r>
              <w:rPr>
                <w:rStyle w:val="28"/>
                <w:shd w:val="clear" w:color="auto" w:fill="FFFFFF"/>
                <w:lang w:eastAsia="ar-SA"/>
              </w:rPr>
              <w:t xml:space="preserve"> не менее </w:t>
            </w:r>
            <w:r>
              <w:rPr>
                <w:iCs/>
              </w:rPr>
              <w:t>45 </w:t>
            </w:r>
            <w:r w:rsidRPr="00824B46">
              <w:rPr>
                <w:iCs/>
              </w:rPr>
              <w:t>000</w:t>
            </w:r>
            <w:r>
              <w:rPr>
                <w:iCs/>
              </w:rPr>
              <w:t>.</w:t>
            </w:r>
            <w:r w:rsidR="00BD761D">
              <w:rPr>
                <w:iCs/>
              </w:rPr>
              <w:t xml:space="preserve"> </w:t>
            </w:r>
            <w:r w:rsidRPr="00824B46">
              <w:rPr>
                <w:iCs/>
              </w:rPr>
              <w:t>Цвет ткани</w:t>
            </w:r>
            <w:r>
              <w:rPr>
                <w:iCs/>
              </w:rPr>
              <w:t xml:space="preserve">: Бирюзовый.  </w:t>
            </w:r>
          </w:p>
        </w:tc>
        <w:tc>
          <w:tcPr>
            <w:tcW w:w="1588" w:type="dxa"/>
            <w:vMerge/>
          </w:tcPr>
          <w:p w14:paraId="5A8C2B22" w14:textId="77777777" w:rsidR="00576D34" w:rsidRPr="00824B46" w:rsidRDefault="00576D34" w:rsidP="00DB02F8">
            <w:pPr>
              <w:spacing w:line="0" w:lineRule="atLeast"/>
            </w:pPr>
          </w:p>
        </w:tc>
        <w:tc>
          <w:tcPr>
            <w:tcW w:w="2948" w:type="dxa"/>
            <w:vMerge/>
          </w:tcPr>
          <w:p w14:paraId="3283F3D8" w14:textId="77777777" w:rsidR="00576D34" w:rsidRPr="00824B46" w:rsidRDefault="00576D34" w:rsidP="00DB02F8">
            <w:pPr>
              <w:spacing w:line="0" w:lineRule="atLeast"/>
            </w:pPr>
          </w:p>
        </w:tc>
      </w:tr>
      <w:tr w:rsidR="00576D34" w:rsidRPr="00824B46" w14:paraId="5A0A2FBB" w14:textId="659BA0B7" w:rsidTr="00BD761D">
        <w:trPr>
          <w:trHeight w:val="2681"/>
        </w:trPr>
        <w:tc>
          <w:tcPr>
            <w:tcW w:w="567" w:type="dxa"/>
          </w:tcPr>
          <w:p w14:paraId="61BE2973" w14:textId="07ADF358" w:rsidR="00576D34" w:rsidRPr="00824B46" w:rsidRDefault="00BD761D" w:rsidP="00DB02F8">
            <w:pPr>
              <w:spacing w:line="0" w:lineRule="atLeast"/>
            </w:pPr>
            <w:r>
              <w:lastRenderedPageBreak/>
              <w:t>7</w:t>
            </w:r>
          </w:p>
        </w:tc>
        <w:tc>
          <w:tcPr>
            <w:tcW w:w="2552" w:type="dxa"/>
          </w:tcPr>
          <w:p w14:paraId="26C8E54E" w14:textId="0984F7D9" w:rsidR="00576D34" w:rsidRPr="00824B46" w:rsidRDefault="00576D34" w:rsidP="00DB02F8">
            <w:pPr>
              <w:spacing w:line="0" w:lineRule="atLeast"/>
            </w:pPr>
            <w:r w:rsidRPr="00824B46">
              <w:rPr>
                <w:b/>
              </w:rPr>
              <w:t>Мягкие элементы кресел</w:t>
            </w:r>
          </w:p>
        </w:tc>
        <w:tc>
          <w:tcPr>
            <w:tcW w:w="8080" w:type="dxa"/>
            <w:gridSpan w:val="2"/>
          </w:tcPr>
          <w:p w14:paraId="0DB0EC3C" w14:textId="77777777" w:rsidR="00576D34" w:rsidRPr="00576D34" w:rsidRDefault="00576D34" w:rsidP="00576D34">
            <w:pPr>
              <w:spacing w:line="0" w:lineRule="atLeast"/>
              <w:rPr>
                <w:shd w:val="clear" w:color="auto" w:fill="FFFFFF"/>
                <w:lang w:eastAsia="ar-SA"/>
              </w:rPr>
            </w:pPr>
            <w:r>
              <w:t>П</w:t>
            </w:r>
            <w:r w:rsidRPr="00824B46">
              <w:t xml:space="preserve">оказатель деформации под нагрузкой </w:t>
            </w:r>
            <w:r>
              <w:rPr>
                <w:iCs/>
              </w:rPr>
              <w:t xml:space="preserve">не менее 49 не более </w:t>
            </w:r>
            <w:r w:rsidRPr="00824B46">
              <w:rPr>
                <w:iCs/>
              </w:rPr>
              <w:t>71</w:t>
            </w:r>
            <w:r>
              <w:rPr>
                <w:iCs/>
              </w:rPr>
              <w:t>.</w:t>
            </w:r>
            <w:r w:rsidRPr="00824B46">
              <w:rPr>
                <w:iCs/>
              </w:rPr>
              <w:t xml:space="preserve"> </w:t>
            </w:r>
          </w:p>
          <w:p w14:paraId="5763809A" w14:textId="77777777" w:rsidR="00576D34" w:rsidRPr="00576D34" w:rsidRDefault="00576D34" w:rsidP="00576D34">
            <w:pPr>
              <w:spacing w:line="0" w:lineRule="atLeast"/>
              <w:rPr>
                <w:shd w:val="clear" w:color="auto" w:fill="FFFFFF"/>
                <w:lang w:eastAsia="ar-SA"/>
              </w:rPr>
            </w:pPr>
            <w:r>
              <w:rPr>
                <w:shd w:val="clear" w:color="auto" w:fill="FFFFFF"/>
                <w:lang w:eastAsia="ar-SA"/>
              </w:rPr>
              <w:t>Т</w:t>
            </w:r>
            <w:r w:rsidRPr="00824B46">
              <w:rPr>
                <w:shd w:val="clear" w:color="auto" w:fill="FFFFFF"/>
                <w:lang w:eastAsia="ar-SA"/>
              </w:rPr>
              <w:t>олщина</w:t>
            </w:r>
            <w:r>
              <w:rPr>
                <w:shd w:val="clear" w:color="auto" w:fill="FFFFFF"/>
                <w:lang w:eastAsia="ar-SA"/>
              </w:rPr>
              <w:t xml:space="preserve"> не менее </w:t>
            </w:r>
            <w:proofErr w:type="gramStart"/>
            <w:r>
              <w:rPr>
                <w:iCs/>
              </w:rPr>
              <w:t>50  и</w:t>
            </w:r>
            <w:proofErr w:type="gramEnd"/>
            <w:r>
              <w:rPr>
                <w:iCs/>
              </w:rPr>
              <w:t xml:space="preserve"> не более  </w:t>
            </w:r>
            <w:r w:rsidRPr="00824B46">
              <w:rPr>
                <w:iCs/>
              </w:rPr>
              <w:t>90</w:t>
            </w:r>
            <w:r>
              <w:rPr>
                <w:iCs/>
              </w:rPr>
              <w:t>.</w:t>
            </w:r>
          </w:p>
          <w:p w14:paraId="1F4986BD" w14:textId="77777777" w:rsidR="00576D34" w:rsidRPr="00576D34" w:rsidRDefault="00576D34" w:rsidP="00576D34">
            <w:pPr>
              <w:spacing w:line="0" w:lineRule="atLeast"/>
              <w:rPr>
                <w:shd w:val="clear" w:color="auto" w:fill="FFFFFF"/>
                <w:lang w:eastAsia="ar-SA"/>
              </w:rPr>
            </w:pPr>
            <w:r>
              <w:t>П</w:t>
            </w:r>
            <w:r w:rsidRPr="00824B46">
              <w:t>одатливость</w:t>
            </w:r>
            <w:r>
              <w:rPr>
                <w:shd w:val="clear" w:color="auto" w:fill="FFFFFF"/>
                <w:lang w:eastAsia="ar-SA"/>
              </w:rPr>
              <w:t xml:space="preserve"> не </w:t>
            </w:r>
            <w:proofErr w:type="gramStart"/>
            <w:r>
              <w:rPr>
                <w:shd w:val="clear" w:color="auto" w:fill="FFFFFF"/>
                <w:lang w:eastAsia="ar-SA"/>
              </w:rPr>
              <w:t xml:space="preserve">менее </w:t>
            </w:r>
            <w:r>
              <w:t xml:space="preserve"> 0</w:t>
            </w:r>
            <w:proofErr w:type="gramEnd"/>
            <w:r>
              <w:t xml:space="preserve">,5 и не более </w:t>
            </w:r>
            <w:r w:rsidRPr="00824B46">
              <w:t>1,6</w:t>
            </w:r>
            <w:r>
              <w:t>.</w:t>
            </w:r>
          </w:p>
          <w:p w14:paraId="62C2BEA0" w14:textId="77777777" w:rsidR="00576D34" w:rsidRPr="00576D34" w:rsidRDefault="00576D34" w:rsidP="00576D34">
            <w:pPr>
              <w:spacing w:line="0" w:lineRule="atLeast"/>
              <w:rPr>
                <w:shd w:val="clear" w:color="auto" w:fill="FFFFFF"/>
                <w:lang w:eastAsia="ar-SA"/>
              </w:rPr>
            </w:pPr>
            <w:r>
              <w:t>П</w:t>
            </w:r>
            <w:r w:rsidRPr="00824B46">
              <w:t xml:space="preserve">лотность эластичного </w:t>
            </w:r>
            <w:proofErr w:type="spellStart"/>
            <w:r w:rsidRPr="00824B46">
              <w:t>пенополиуретана</w:t>
            </w:r>
            <w:proofErr w:type="spellEnd"/>
            <w:r w:rsidRPr="00824B46">
              <w:t xml:space="preserve"> в ядре</w:t>
            </w:r>
            <w:r>
              <w:rPr>
                <w:shd w:val="clear" w:color="auto" w:fill="FFFFFF"/>
                <w:lang w:eastAsia="ar-SA"/>
              </w:rPr>
              <w:t xml:space="preserve"> не </w:t>
            </w:r>
            <w:r>
              <w:t xml:space="preserve">менее </w:t>
            </w:r>
            <w:proofErr w:type="gramStart"/>
            <w:r>
              <w:t>55  и</w:t>
            </w:r>
            <w:proofErr w:type="gramEnd"/>
            <w:r>
              <w:t xml:space="preserve"> не более </w:t>
            </w:r>
            <w:r w:rsidRPr="00824B46">
              <w:rPr>
                <w:iCs/>
              </w:rPr>
              <w:t xml:space="preserve">65 </w:t>
            </w:r>
            <w:r w:rsidRPr="00824B46">
              <w:t>кг/м</w:t>
            </w:r>
            <w:r>
              <w:t>.</w:t>
            </w:r>
            <w:r w:rsidRPr="00824B46">
              <w:rPr>
                <w:vertAlign w:val="superscript"/>
              </w:rPr>
              <w:t>3</w:t>
            </w:r>
          </w:p>
          <w:p w14:paraId="6417E247" w14:textId="77777777" w:rsidR="00576D34" w:rsidRPr="00576D34" w:rsidRDefault="00576D34" w:rsidP="00576D34">
            <w:pPr>
              <w:spacing w:line="0" w:lineRule="atLeast"/>
            </w:pPr>
            <w:r>
              <w:t>П</w:t>
            </w:r>
            <w:r w:rsidRPr="00824B46">
              <w:t>рочность на разрыв</w:t>
            </w:r>
            <w:r>
              <w:t xml:space="preserve"> не менее </w:t>
            </w:r>
            <w:r w:rsidRPr="00824B46">
              <w:t>130</w:t>
            </w:r>
            <w:r>
              <w:t xml:space="preserve"> и не более </w:t>
            </w:r>
            <w:r w:rsidRPr="00824B46">
              <w:rPr>
                <w:iCs/>
              </w:rPr>
              <w:t>160</w:t>
            </w:r>
            <w:r>
              <w:rPr>
                <w:iCs/>
              </w:rPr>
              <w:t>.</w:t>
            </w:r>
          </w:p>
          <w:p w14:paraId="0350BC0D" w14:textId="77777777" w:rsidR="00576D34" w:rsidRPr="00576D34" w:rsidRDefault="00576D34" w:rsidP="00576D34">
            <w:pPr>
              <w:spacing w:line="0" w:lineRule="atLeast"/>
            </w:pPr>
            <w:r>
              <w:t>У</w:t>
            </w:r>
            <w:r w:rsidRPr="00824B46">
              <w:t>длинение на разрыв</w:t>
            </w:r>
            <w:r>
              <w:t xml:space="preserve"> не менее 100 и не более </w:t>
            </w:r>
            <w:r w:rsidRPr="00824B46">
              <w:rPr>
                <w:iCs/>
              </w:rPr>
              <w:t>110</w:t>
            </w:r>
            <w:r>
              <w:rPr>
                <w:iCs/>
              </w:rPr>
              <w:t>.</w:t>
            </w:r>
          </w:p>
          <w:p w14:paraId="0DAB0A46" w14:textId="4B4AF4AC" w:rsidR="00576D34" w:rsidRPr="00576D34" w:rsidRDefault="00576D34" w:rsidP="00576D34">
            <w:pPr>
              <w:spacing w:line="0" w:lineRule="atLeast"/>
              <w:rPr>
                <w:shd w:val="clear" w:color="auto" w:fill="FFFFFF"/>
                <w:lang w:eastAsia="ar-SA"/>
              </w:rPr>
            </w:pPr>
            <w:r>
              <w:t>О</w:t>
            </w:r>
            <w:r w:rsidRPr="00824B46">
              <w:t>статочная деформация при 50% сжатии</w:t>
            </w:r>
            <w:r>
              <w:t xml:space="preserve"> </w:t>
            </w:r>
            <w:r>
              <w:rPr>
                <w:iCs/>
              </w:rPr>
              <w:t xml:space="preserve">не менее 5 и не более </w:t>
            </w:r>
            <w:r w:rsidRPr="00824B46">
              <w:rPr>
                <w:iCs/>
              </w:rPr>
              <w:t>8</w:t>
            </w:r>
            <w:r>
              <w:rPr>
                <w:iCs/>
              </w:rPr>
              <w:t xml:space="preserve">. </w:t>
            </w:r>
          </w:p>
        </w:tc>
        <w:tc>
          <w:tcPr>
            <w:tcW w:w="1588" w:type="dxa"/>
            <w:vMerge/>
          </w:tcPr>
          <w:p w14:paraId="75B5C9C3" w14:textId="77777777" w:rsidR="00576D34" w:rsidRPr="00016FC1" w:rsidRDefault="00576D34" w:rsidP="00DB02F8">
            <w:pPr>
              <w:spacing w:line="0" w:lineRule="atLeast"/>
              <w:rPr>
                <w:iCs/>
              </w:rPr>
            </w:pPr>
          </w:p>
        </w:tc>
        <w:tc>
          <w:tcPr>
            <w:tcW w:w="2948" w:type="dxa"/>
            <w:vMerge/>
          </w:tcPr>
          <w:p w14:paraId="1E717276" w14:textId="77777777" w:rsidR="00576D34" w:rsidRPr="00016FC1" w:rsidRDefault="00576D34" w:rsidP="00DB02F8">
            <w:pPr>
              <w:spacing w:line="0" w:lineRule="atLeast"/>
              <w:rPr>
                <w:iCs/>
              </w:rPr>
            </w:pPr>
          </w:p>
        </w:tc>
      </w:tr>
      <w:tr w:rsidR="00A37B1E" w:rsidRPr="00824B46" w14:paraId="5ED72524" w14:textId="13DDBEDE" w:rsidTr="00BD761D">
        <w:trPr>
          <w:trHeight w:val="1685"/>
        </w:trPr>
        <w:tc>
          <w:tcPr>
            <w:tcW w:w="567" w:type="dxa"/>
          </w:tcPr>
          <w:p w14:paraId="68E7A58F" w14:textId="4207289B" w:rsidR="00A37B1E" w:rsidRPr="00824B46" w:rsidRDefault="00BD761D" w:rsidP="00DB02F8">
            <w:pPr>
              <w:spacing w:line="0" w:lineRule="atLeast"/>
            </w:pPr>
            <w:r>
              <w:t>8</w:t>
            </w:r>
          </w:p>
        </w:tc>
        <w:tc>
          <w:tcPr>
            <w:tcW w:w="2552" w:type="dxa"/>
          </w:tcPr>
          <w:p w14:paraId="19C74E5F" w14:textId="77777777" w:rsidR="00A37B1E" w:rsidRPr="00824B46" w:rsidRDefault="00A37B1E" w:rsidP="00DB02F8">
            <w:r w:rsidRPr="00824B46">
              <w:rPr>
                <w:b/>
                <w:iCs/>
              </w:rPr>
              <w:t>Тонировка деревянных деталей</w:t>
            </w:r>
          </w:p>
        </w:tc>
        <w:tc>
          <w:tcPr>
            <w:tcW w:w="8080" w:type="dxa"/>
            <w:gridSpan w:val="2"/>
          </w:tcPr>
          <w:p w14:paraId="081A65FD" w14:textId="66DC4C07" w:rsidR="00A37B1E" w:rsidRPr="00824B46" w:rsidRDefault="00A37B1E" w:rsidP="00DB02F8">
            <w:r w:rsidRPr="00824B46">
              <w:rPr>
                <w:iCs/>
              </w:rPr>
              <w:t>Все видимые деревянные части кресла покрыты защитно-декоративным покрытием - двухкомпонентным полиуретановым матовым покрытием на основе алкидной смолы и органических растворителей</w:t>
            </w:r>
            <w:r w:rsidRPr="00824B46">
              <w:t xml:space="preserve"> с тонировкой красителями.</w:t>
            </w:r>
          </w:p>
          <w:p w14:paraId="77C761F0" w14:textId="77777777" w:rsidR="00A37B1E" w:rsidRPr="00824B46" w:rsidRDefault="00A37B1E" w:rsidP="00DB02F8">
            <w:r w:rsidRPr="00824B46">
              <w:t>Различие по цвету между составными частями одной деревянной детали и отличие по цвету между деревянными деталями кресла - не допускается.</w:t>
            </w:r>
          </w:p>
        </w:tc>
        <w:tc>
          <w:tcPr>
            <w:tcW w:w="1588" w:type="dxa"/>
            <w:vMerge/>
          </w:tcPr>
          <w:p w14:paraId="37053BE2" w14:textId="77777777" w:rsidR="00A37B1E" w:rsidRPr="00824B46" w:rsidRDefault="00A37B1E" w:rsidP="00DB02F8">
            <w:pPr>
              <w:spacing w:line="0" w:lineRule="atLeast"/>
            </w:pPr>
          </w:p>
        </w:tc>
        <w:tc>
          <w:tcPr>
            <w:tcW w:w="2948" w:type="dxa"/>
            <w:vMerge/>
          </w:tcPr>
          <w:p w14:paraId="3CEFF7D5" w14:textId="77777777" w:rsidR="00A37B1E" w:rsidRPr="00824B46" w:rsidRDefault="00A37B1E" w:rsidP="00DB02F8">
            <w:pPr>
              <w:spacing w:line="0" w:lineRule="atLeast"/>
            </w:pPr>
          </w:p>
        </w:tc>
      </w:tr>
    </w:tbl>
    <w:p w14:paraId="157FB45B" w14:textId="77777777" w:rsidR="003847B3" w:rsidRPr="003847B3" w:rsidRDefault="003847B3" w:rsidP="003847B3">
      <w:pPr>
        <w:spacing w:after="0" w:line="0" w:lineRule="atLeast"/>
        <w:rPr>
          <w:sz w:val="16"/>
          <w:szCs w:val="16"/>
        </w:rPr>
      </w:pPr>
      <w:r w:rsidRPr="003847B3">
        <w:rPr>
          <w:sz w:val="16"/>
          <w:szCs w:val="16"/>
        </w:rPr>
        <w:t xml:space="preserve">В соответствии с п. 5 Правил использования каталога товаров, работ, услуг для обеспечения государственных и муниципальных нужд (КТРУ)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заказчика, а также обеспечения взаимодействия закупаемых товаров с товарами, используемыми заказчиком, в описании объекта закупки заказчиком использовались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каталога. </w:t>
      </w:r>
    </w:p>
    <w:p w14:paraId="5F36C074" w14:textId="77777777" w:rsidR="003847B3" w:rsidRPr="003847B3" w:rsidRDefault="003847B3" w:rsidP="003847B3">
      <w:pPr>
        <w:spacing w:after="0" w:line="0" w:lineRule="atLeast"/>
        <w:rPr>
          <w:sz w:val="16"/>
          <w:szCs w:val="16"/>
        </w:rPr>
      </w:pPr>
      <w:r w:rsidRPr="003847B3">
        <w:rPr>
          <w:sz w:val="16"/>
          <w:szCs w:val="16"/>
        </w:rPr>
        <w:t>Поскольку заказчик закупает мебель для оборудования здания дома культуры, в описании объекта закупки указаны дополнительные технические характеристики, описывающие товар в соответствии с потребностями Заказчика и производственной необходимостью. В соответствии с Правилами использования каталога товаров, работ, услуг для обеспечения государственных и муниципальных нужд, утвержденных постановление Правительства Российской Федерации от 08.02.2017 года № 145 заказчиком указывается дополнительная информация, а также дополнительные потребительские свойства, которые не предусмотрены в позиции КТРУ в связи с необходимостью достижения целей, оснащение образовательных учреждений в сфере культуры. Обоснование включения дополнительной информации: приведенное в каталоге товаров, работ, услуг описание товара не позволяет в полном объеме идентифицировать необходимый Заказчику товар однозначным образом; дополнительные характеристики установлены Заказчиком для определения соответствия поставляемого товара потребностям Заказчика с целью увеличения срока эксплуатации изделия, повышения износостойкости изделий в процессе эксплуатации, стирки и санитарной обработки Данное обоснование отнесено ко всем дополнительным характеристикам, использующимся в техническом задании, но, кроме того, используются характеристики, детализирующие некоторые параметры, которые указаны в таблице.</w:t>
      </w:r>
    </w:p>
    <w:p w14:paraId="54C88725" w14:textId="1DAFE773" w:rsidR="00530D0B" w:rsidRPr="003847B3" w:rsidRDefault="003847B3" w:rsidP="003847B3">
      <w:pPr>
        <w:spacing w:after="0" w:line="0" w:lineRule="atLeast"/>
        <w:rPr>
          <w:sz w:val="16"/>
          <w:szCs w:val="16"/>
        </w:rPr>
      </w:pPr>
      <w:r w:rsidRPr="003847B3">
        <w:rPr>
          <w:sz w:val="16"/>
          <w:szCs w:val="16"/>
        </w:rPr>
        <w:t>Сведения о товаре представленные в первой части заявки участника, ставшего победителем в результате проведения электронного аукциона, размещаются в обязательном порядке в качестве приложений к контракту на поставку товара с заказчиком. 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068E5327" w14:textId="77777777" w:rsidR="009204C7" w:rsidRPr="00EF482A" w:rsidRDefault="009204C7" w:rsidP="009204C7">
      <w:pPr>
        <w:tabs>
          <w:tab w:val="left" w:pos="851"/>
          <w:tab w:val="left" w:pos="993"/>
        </w:tabs>
        <w:autoSpaceDE w:val="0"/>
        <w:autoSpaceDN w:val="0"/>
        <w:adjustRightInd w:val="0"/>
        <w:ind w:right="-1" w:firstLine="567"/>
        <w:contextualSpacing/>
        <w:rPr>
          <w:b/>
          <w:sz w:val="20"/>
          <w:szCs w:val="20"/>
        </w:rPr>
      </w:pPr>
      <w:r w:rsidRPr="00EF482A">
        <w:rPr>
          <w:b/>
          <w:sz w:val="20"/>
          <w:szCs w:val="20"/>
        </w:rPr>
        <w:t>Требования к безопасности, качественным характеристикам и упаковке товара</w:t>
      </w:r>
    </w:p>
    <w:p w14:paraId="1D18C2D5" w14:textId="77777777" w:rsidR="009204C7" w:rsidRPr="00EF482A" w:rsidRDefault="009204C7" w:rsidP="009204C7">
      <w:pPr>
        <w:tabs>
          <w:tab w:val="left" w:pos="851"/>
          <w:tab w:val="left" w:pos="993"/>
          <w:tab w:val="left" w:pos="1134"/>
          <w:tab w:val="left" w:pos="1276"/>
        </w:tabs>
        <w:autoSpaceDE w:val="0"/>
        <w:autoSpaceDN w:val="0"/>
        <w:adjustRightInd w:val="0"/>
        <w:ind w:firstLine="567"/>
        <w:rPr>
          <w:sz w:val="20"/>
          <w:szCs w:val="20"/>
        </w:rPr>
      </w:pPr>
      <w:r>
        <w:rPr>
          <w:sz w:val="20"/>
          <w:szCs w:val="20"/>
        </w:rPr>
        <w:t xml:space="preserve">Поставляемый товар </w:t>
      </w:r>
      <w:r w:rsidRPr="00EF482A">
        <w:rPr>
          <w:sz w:val="20"/>
          <w:szCs w:val="20"/>
        </w:rPr>
        <w:t>новы</w:t>
      </w:r>
      <w:r>
        <w:rPr>
          <w:sz w:val="20"/>
          <w:szCs w:val="20"/>
        </w:rPr>
        <w:t>й</w:t>
      </w:r>
      <w:r w:rsidRPr="00EF482A">
        <w:rPr>
          <w:sz w:val="20"/>
          <w:szCs w:val="20"/>
        </w:rPr>
        <w:t xml:space="preserve">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59F719AD" w14:textId="2740648B" w:rsidR="009204C7" w:rsidRPr="00EF482A" w:rsidRDefault="004D0A7B" w:rsidP="009204C7">
      <w:pPr>
        <w:tabs>
          <w:tab w:val="left" w:pos="851"/>
          <w:tab w:val="left" w:pos="993"/>
          <w:tab w:val="left" w:pos="1134"/>
          <w:tab w:val="left" w:pos="1276"/>
        </w:tabs>
        <w:autoSpaceDE w:val="0"/>
        <w:autoSpaceDN w:val="0"/>
        <w:adjustRightInd w:val="0"/>
        <w:ind w:firstLine="567"/>
        <w:rPr>
          <w:sz w:val="20"/>
          <w:szCs w:val="20"/>
        </w:rPr>
      </w:pPr>
      <w:r>
        <w:rPr>
          <w:sz w:val="20"/>
          <w:szCs w:val="20"/>
          <w:lang w:eastAsia="ar-SA"/>
        </w:rPr>
        <w:t>Дата выпуска товара - 2024 год</w:t>
      </w:r>
      <w:r w:rsidR="009204C7" w:rsidRPr="00EF482A">
        <w:rPr>
          <w:sz w:val="20"/>
          <w:szCs w:val="20"/>
          <w:lang w:eastAsia="ar-SA"/>
        </w:rPr>
        <w:t>.</w:t>
      </w:r>
    </w:p>
    <w:p w14:paraId="77A0F9CE" w14:textId="77777777" w:rsidR="009204C7" w:rsidRPr="00EF482A" w:rsidRDefault="009204C7" w:rsidP="009204C7">
      <w:pPr>
        <w:widowControl w:val="0"/>
        <w:tabs>
          <w:tab w:val="left" w:pos="851"/>
          <w:tab w:val="left" w:pos="993"/>
        </w:tabs>
        <w:ind w:firstLine="567"/>
        <w:rPr>
          <w:color w:val="000000"/>
          <w:sz w:val="20"/>
          <w:szCs w:val="20"/>
        </w:rPr>
      </w:pPr>
      <w:r w:rsidRPr="00EF482A">
        <w:rPr>
          <w:color w:val="000000"/>
          <w:sz w:val="20"/>
          <w:szCs w:val="20"/>
        </w:rPr>
        <w:t>Поставляемый Товар соответств</w:t>
      </w:r>
      <w:r>
        <w:rPr>
          <w:color w:val="000000"/>
          <w:sz w:val="20"/>
          <w:szCs w:val="20"/>
        </w:rPr>
        <w:t>ует</w:t>
      </w:r>
      <w:r w:rsidRPr="00EF482A">
        <w:rPr>
          <w:color w:val="000000"/>
          <w:sz w:val="20"/>
          <w:szCs w:val="20"/>
        </w:rPr>
        <w:t xml:space="preserve"> действующим в Российской Федерации стандартам, техническим регламентам, санитарным и фитосанитарным нормам.</w:t>
      </w:r>
    </w:p>
    <w:p w14:paraId="759C4C9E" w14:textId="77777777" w:rsidR="009204C7" w:rsidRPr="00EF482A" w:rsidRDefault="009204C7" w:rsidP="009204C7">
      <w:pPr>
        <w:widowControl w:val="0"/>
        <w:tabs>
          <w:tab w:val="left" w:pos="851"/>
          <w:tab w:val="left" w:pos="993"/>
        </w:tabs>
        <w:ind w:firstLine="567"/>
        <w:rPr>
          <w:color w:val="000000"/>
          <w:sz w:val="20"/>
          <w:szCs w:val="20"/>
        </w:rPr>
      </w:pPr>
      <w:r w:rsidRPr="00EF482A">
        <w:rPr>
          <w:color w:val="000000"/>
          <w:sz w:val="20"/>
          <w:szCs w:val="20"/>
        </w:rPr>
        <w:t xml:space="preserve">Весь товар сертифицирован в случаях, если требование такой сертификации установлено законодательством РФ. </w:t>
      </w:r>
    </w:p>
    <w:p w14:paraId="0834421D" w14:textId="77777777" w:rsidR="009204C7" w:rsidRPr="00EF482A" w:rsidRDefault="009204C7" w:rsidP="009204C7">
      <w:pPr>
        <w:widowControl w:val="0"/>
        <w:tabs>
          <w:tab w:val="left" w:pos="567"/>
          <w:tab w:val="left" w:pos="851"/>
          <w:tab w:val="left" w:pos="993"/>
        </w:tabs>
        <w:autoSpaceDE w:val="0"/>
        <w:autoSpaceDN w:val="0"/>
        <w:ind w:firstLine="567"/>
        <w:rPr>
          <w:sz w:val="20"/>
          <w:szCs w:val="20"/>
        </w:rPr>
      </w:pPr>
      <w:r w:rsidRPr="00EF482A">
        <w:rPr>
          <w:sz w:val="20"/>
          <w:szCs w:val="20"/>
        </w:rPr>
        <w:t>Соответствие перечню нормативных правовых и нормативных технических актов:</w:t>
      </w:r>
    </w:p>
    <w:p w14:paraId="57D8F7A0" w14:textId="77777777" w:rsidR="009204C7" w:rsidRPr="00EF482A" w:rsidRDefault="009204C7" w:rsidP="009204C7">
      <w:pPr>
        <w:pStyle w:val="aff2"/>
        <w:numPr>
          <w:ilvl w:val="0"/>
          <w:numId w:val="43"/>
        </w:numPr>
        <w:tabs>
          <w:tab w:val="left" w:pos="851"/>
          <w:tab w:val="left" w:pos="993"/>
          <w:tab w:val="left" w:pos="1134"/>
          <w:tab w:val="left" w:pos="1276"/>
        </w:tabs>
        <w:ind w:left="0" w:firstLine="567"/>
        <w:jc w:val="both"/>
        <w:rPr>
          <w:rFonts w:eastAsia="SimSun"/>
          <w:sz w:val="20"/>
          <w:szCs w:val="20"/>
          <w:lang w:eastAsia="zh-CN" w:bidi="hi-IN"/>
        </w:rPr>
      </w:pPr>
      <w:r w:rsidRPr="00EF482A">
        <w:rPr>
          <w:rFonts w:eastAsia="SimSun"/>
          <w:sz w:val="20"/>
          <w:szCs w:val="20"/>
          <w:lang w:eastAsia="zh-CN" w:bidi="hi-IN"/>
        </w:rPr>
        <w:t xml:space="preserve">ГОСТ 16854-2016 «Кресла для зрительных залов. Общие технические условия», </w:t>
      </w:r>
    </w:p>
    <w:p w14:paraId="39A08B98" w14:textId="77777777" w:rsidR="009204C7" w:rsidRPr="00EF482A" w:rsidRDefault="009204C7" w:rsidP="009204C7">
      <w:pPr>
        <w:pStyle w:val="aff2"/>
        <w:numPr>
          <w:ilvl w:val="0"/>
          <w:numId w:val="43"/>
        </w:numPr>
        <w:tabs>
          <w:tab w:val="left" w:pos="851"/>
          <w:tab w:val="left" w:pos="993"/>
          <w:tab w:val="left" w:pos="1134"/>
          <w:tab w:val="left" w:pos="1276"/>
        </w:tabs>
        <w:ind w:left="0" w:firstLine="567"/>
        <w:jc w:val="both"/>
        <w:rPr>
          <w:rFonts w:eastAsia="SimSun"/>
          <w:sz w:val="20"/>
          <w:szCs w:val="20"/>
          <w:lang w:eastAsia="zh-CN" w:bidi="hi-IN"/>
        </w:rPr>
      </w:pPr>
      <w:r w:rsidRPr="00EF482A">
        <w:rPr>
          <w:rFonts w:eastAsia="SimSun"/>
          <w:sz w:val="20"/>
          <w:szCs w:val="20"/>
          <w:lang w:eastAsia="zh-CN" w:bidi="hi-IN"/>
        </w:rPr>
        <w:t>ГОСТ 16855-91 «Типы и основные размеры кресел»,</w:t>
      </w:r>
    </w:p>
    <w:p w14:paraId="5F181138" w14:textId="77777777" w:rsidR="009204C7" w:rsidRPr="00EF482A" w:rsidRDefault="009204C7" w:rsidP="009204C7">
      <w:pPr>
        <w:pStyle w:val="aff2"/>
        <w:numPr>
          <w:ilvl w:val="0"/>
          <w:numId w:val="43"/>
        </w:numPr>
        <w:tabs>
          <w:tab w:val="left" w:pos="851"/>
          <w:tab w:val="left" w:pos="993"/>
          <w:tab w:val="left" w:pos="1134"/>
          <w:tab w:val="left" w:pos="1276"/>
        </w:tabs>
        <w:ind w:left="0" w:firstLine="567"/>
        <w:jc w:val="both"/>
        <w:rPr>
          <w:sz w:val="20"/>
          <w:szCs w:val="20"/>
        </w:rPr>
      </w:pPr>
      <w:r w:rsidRPr="00EF482A">
        <w:rPr>
          <w:sz w:val="20"/>
          <w:szCs w:val="20"/>
        </w:rPr>
        <w:lastRenderedPageBreak/>
        <w:t>Технический регламент Таможенного Союза ТР ТС 025/2012 «О безопасности мебельной продукции»;</w:t>
      </w:r>
    </w:p>
    <w:p w14:paraId="39598ABA" w14:textId="77777777" w:rsidR="009204C7" w:rsidRPr="00CA6175" w:rsidRDefault="009204C7" w:rsidP="009204C7">
      <w:pPr>
        <w:pStyle w:val="aff2"/>
        <w:numPr>
          <w:ilvl w:val="0"/>
          <w:numId w:val="43"/>
        </w:numPr>
        <w:tabs>
          <w:tab w:val="left" w:pos="851"/>
          <w:tab w:val="left" w:pos="993"/>
          <w:tab w:val="left" w:pos="1134"/>
          <w:tab w:val="left" w:pos="1276"/>
        </w:tabs>
        <w:ind w:left="0" w:firstLine="567"/>
        <w:jc w:val="both"/>
        <w:rPr>
          <w:sz w:val="20"/>
          <w:szCs w:val="20"/>
        </w:rPr>
      </w:pPr>
      <w:r w:rsidRPr="00CA6175">
        <w:rPr>
          <w:sz w:val="20"/>
          <w:szCs w:val="20"/>
        </w:rPr>
        <w:t>ГОСТ 24220-80 «Ткани мебельные. Общие технические условия» (с изм.1-5).</w:t>
      </w:r>
    </w:p>
    <w:p w14:paraId="3B2BE54D" w14:textId="77777777" w:rsidR="009204C7" w:rsidRPr="00CA6175" w:rsidRDefault="009204C7" w:rsidP="009204C7">
      <w:pPr>
        <w:pStyle w:val="aff2"/>
        <w:numPr>
          <w:ilvl w:val="0"/>
          <w:numId w:val="43"/>
        </w:numPr>
        <w:tabs>
          <w:tab w:val="left" w:pos="851"/>
          <w:tab w:val="left" w:pos="993"/>
          <w:tab w:val="left" w:pos="1134"/>
          <w:tab w:val="left" w:pos="1276"/>
        </w:tabs>
        <w:ind w:left="0" w:firstLine="567"/>
        <w:jc w:val="both"/>
        <w:rPr>
          <w:sz w:val="20"/>
          <w:szCs w:val="20"/>
        </w:rPr>
      </w:pPr>
      <w:r w:rsidRPr="00CA6175">
        <w:rPr>
          <w:sz w:val="20"/>
          <w:szCs w:val="20"/>
        </w:rPr>
        <w:t>ГОСТ Р 50810-95. «Государственный стандарт Российской Федерации. Пожарная безопасность текстильных материалов. Ткани декоративные. Метод испытания на воспламеняемость и классификация»;</w:t>
      </w:r>
    </w:p>
    <w:p w14:paraId="1E088BBF" w14:textId="77777777" w:rsidR="009204C7" w:rsidRPr="00CA6175" w:rsidRDefault="009204C7" w:rsidP="009204C7">
      <w:pPr>
        <w:pStyle w:val="af8"/>
        <w:numPr>
          <w:ilvl w:val="0"/>
          <w:numId w:val="43"/>
        </w:numPr>
        <w:tabs>
          <w:tab w:val="left" w:pos="851"/>
          <w:tab w:val="left" w:pos="993"/>
        </w:tabs>
        <w:autoSpaceDE w:val="0"/>
        <w:autoSpaceDN w:val="0"/>
        <w:adjustRightInd w:val="0"/>
        <w:ind w:left="0" w:firstLine="567"/>
        <w:contextualSpacing/>
        <w:jc w:val="both"/>
        <w:rPr>
          <w:sz w:val="20"/>
          <w:szCs w:val="20"/>
        </w:rPr>
      </w:pPr>
      <w:r w:rsidRPr="00CA6175">
        <w:rPr>
          <w:sz w:val="20"/>
          <w:szCs w:val="20"/>
        </w:rPr>
        <w:t>ГОСТ 7913-76. Межгосударственный стандарт. Ткани и штучные изделия хлопчатобумажные и смешанные. Нормы устойчивости окраски и методы ее определения"</w:t>
      </w:r>
    </w:p>
    <w:p w14:paraId="48E5F0E2" w14:textId="77777777" w:rsidR="009204C7" w:rsidRPr="00CA6175" w:rsidRDefault="009204C7" w:rsidP="009204C7">
      <w:pPr>
        <w:pStyle w:val="af8"/>
        <w:numPr>
          <w:ilvl w:val="0"/>
          <w:numId w:val="43"/>
        </w:numPr>
        <w:tabs>
          <w:tab w:val="left" w:pos="851"/>
          <w:tab w:val="left" w:pos="993"/>
          <w:tab w:val="left" w:pos="1418"/>
          <w:tab w:val="left" w:pos="1985"/>
        </w:tabs>
        <w:autoSpaceDE w:val="0"/>
        <w:autoSpaceDN w:val="0"/>
        <w:adjustRightInd w:val="0"/>
        <w:ind w:left="0" w:firstLine="567"/>
        <w:contextualSpacing/>
        <w:jc w:val="both"/>
        <w:rPr>
          <w:sz w:val="20"/>
          <w:szCs w:val="20"/>
        </w:rPr>
      </w:pPr>
      <w:r w:rsidRPr="00CA6175">
        <w:rPr>
          <w:sz w:val="20"/>
          <w:szCs w:val="20"/>
        </w:rPr>
        <w:t>ГОСТ 9733.0-83. Межгосударственный стандарт. Материалы текстильные. Общие требования к методам испытаний устойчивости окрасок к физико-химическим воздействиям"</w:t>
      </w:r>
    </w:p>
    <w:p w14:paraId="3856E76B" w14:textId="77777777" w:rsidR="009204C7" w:rsidRPr="00CA6175" w:rsidRDefault="009204C7" w:rsidP="009204C7">
      <w:pPr>
        <w:pStyle w:val="af8"/>
        <w:numPr>
          <w:ilvl w:val="0"/>
          <w:numId w:val="43"/>
        </w:numPr>
        <w:tabs>
          <w:tab w:val="left" w:pos="851"/>
          <w:tab w:val="left" w:pos="993"/>
          <w:tab w:val="left" w:pos="1418"/>
          <w:tab w:val="left" w:pos="1985"/>
        </w:tabs>
        <w:autoSpaceDE w:val="0"/>
        <w:autoSpaceDN w:val="0"/>
        <w:adjustRightInd w:val="0"/>
        <w:ind w:left="0" w:firstLine="567"/>
        <w:contextualSpacing/>
        <w:jc w:val="both"/>
        <w:rPr>
          <w:sz w:val="20"/>
          <w:szCs w:val="20"/>
        </w:rPr>
      </w:pPr>
      <w:r w:rsidRPr="00CA6175">
        <w:rPr>
          <w:sz w:val="20"/>
          <w:szCs w:val="20"/>
        </w:rPr>
        <w:t>ГОСТ 3916.1-2018. Межгосударственный стандарт. Фанера общего назначения с наружными слоями из шпона лиственных пород. Технические условия</w:t>
      </w:r>
    </w:p>
    <w:p w14:paraId="78F8BB20" w14:textId="77777777" w:rsidR="009204C7" w:rsidRPr="00CA6175" w:rsidRDefault="009204C7" w:rsidP="009204C7">
      <w:pPr>
        <w:pStyle w:val="af8"/>
        <w:numPr>
          <w:ilvl w:val="0"/>
          <w:numId w:val="43"/>
        </w:numPr>
        <w:tabs>
          <w:tab w:val="left" w:pos="851"/>
          <w:tab w:val="left" w:pos="993"/>
          <w:tab w:val="left" w:pos="1418"/>
          <w:tab w:val="left" w:pos="1985"/>
        </w:tabs>
        <w:autoSpaceDE w:val="0"/>
        <w:autoSpaceDN w:val="0"/>
        <w:adjustRightInd w:val="0"/>
        <w:ind w:left="0" w:firstLine="567"/>
        <w:contextualSpacing/>
        <w:jc w:val="both"/>
        <w:rPr>
          <w:sz w:val="20"/>
          <w:szCs w:val="20"/>
        </w:rPr>
      </w:pPr>
      <w:r w:rsidRPr="00CA6175">
        <w:rPr>
          <w:sz w:val="20"/>
          <w:szCs w:val="20"/>
        </w:rPr>
        <w:t>ГОСТ 9.032-74. Межгосударственный стандарт. Единая система защиты от коррозии и старения. Покрытия лакокрасочные. Группы, технические требования и обозначения"</w:t>
      </w:r>
    </w:p>
    <w:p w14:paraId="792FB0DC" w14:textId="77777777" w:rsidR="009204C7" w:rsidRDefault="009204C7" w:rsidP="009204C7">
      <w:pPr>
        <w:pStyle w:val="af8"/>
        <w:numPr>
          <w:ilvl w:val="0"/>
          <w:numId w:val="43"/>
        </w:numPr>
        <w:tabs>
          <w:tab w:val="left" w:pos="851"/>
          <w:tab w:val="left" w:pos="993"/>
          <w:tab w:val="left" w:pos="1418"/>
          <w:tab w:val="left" w:pos="1985"/>
        </w:tabs>
        <w:autoSpaceDE w:val="0"/>
        <w:autoSpaceDN w:val="0"/>
        <w:adjustRightInd w:val="0"/>
        <w:ind w:left="0" w:firstLine="567"/>
        <w:contextualSpacing/>
        <w:jc w:val="both"/>
        <w:rPr>
          <w:sz w:val="20"/>
          <w:szCs w:val="20"/>
        </w:rPr>
      </w:pPr>
      <w:r w:rsidRPr="00CA6175">
        <w:rPr>
          <w:sz w:val="20"/>
          <w:szCs w:val="20"/>
        </w:rPr>
        <w:t>ГОСТ 12.1.044-89 «</w:t>
      </w:r>
      <w:proofErr w:type="spellStart"/>
      <w:r w:rsidRPr="00CA6175">
        <w:rPr>
          <w:sz w:val="20"/>
          <w:szCs w:val="20"/>
        </w:rPr>
        <w:t>Пожаровзрывоопасность</w:t>
      </w:r>
      <w:proofErr w:type="spellEnd"/>
      <w:r w:rsidRPr="00CA6175">
        <w:rPr>
          <w:sz w:val="20"/>
          <w:szCs w:val="20"/>
        </w:rPr>
        <w:t xml:space="preserve"> веществ и материалов. Номенклатура показателей и методы их определения»</w:t>
      </w:r>
      <w:r>
        <w:rPr>
          <w:sz w:val="20"/>
          <w:szCs w:val="20"/>
        </w:rPr>
        <w:t>.</w:t>
      </w:r>
    </w:p>
    <w:p w14:paraId="35A0DA0A" w14:textId="77777777" w:rsidR="009204C7" w:rsidRPr="00CA6175" w:rsidRDefault="009204C7" w:rsidP="009204C7">
      <w:pPr>
        <w:pStyle w:val="af8"/>
        <w:numPr>
          <w:ilvl w:val="0"/>
          <w:numId w:val="43"/>
        </w:numPr>
        <w:tabs>
          <w:tab w:val="left" w:pos="851"/>
          <w:tab w:val="left" w:pos="993"/>
          <w:tab w:val="left" w:pos="1418"/>
          <w:tab w:val="left" w:pos="1985"/>
        </w:tabs>
        <w:autoSpaceDE w:val="0"/>
        <w:autoSpaceDN w:val="0"/>
        <w:adjustRightInd w:val="0"/>
        <w:ind w:left="0" w:firstLine="567"/>
        <w:contextualSpacing/>
        <w:jc w:val="both"/>
        <w:rPr>
          <w:sz w:val="20"/>
          <w:szCs w:val="20"/>
        </w:rPr>
      </w:pPr>
      <w:r w:rsidRPr="00CA6175">
        <w:rPr>
          <w:sz w:val="20"/>
          <w:szCs w:val="20"/>
        </w:rPr>
        <w:t>"СП 118.13330.2022. Свод правил. Общественные здания и сооружения. СНиП 31-06-2009" (утв. и введен в действие Приказом Минстроя России от 19.05.2022 N 389/</w:t>
      </w:r>
      <w:proofErr w:type="spellStart"/>
      <w:proofErr w:type="gramStart"/>
      <w:r w:rsidRPr="00CA6175">
        <w:rPr>
          <w:sz w:val="20"/>
          <w:szCs w:val="20"/>
        </w:rPr>
        <w:t>пр</w:t>
      </w:r>
      <w:proofErr w:type="spellEnd"/>
      <w:r w:rsidRPr="00CA6175">
        <w:rPr>
          <w:sz w:val="20"/>
          <w:szCs w:val="20"/>
        </w:rPr>
        <w:t>)(</w:t>
      </w:r>
      <w:proofErr w:type="gramEnd"/>
      <w:r w:rsidRPr="00CA6175">
        <w:rPr>
          <w:sz w:val="20"/>
          <w:szCs w:val="20"/>
        </w:rPr>
        <w:t>ред. от 26.07.2022)</w:t>
      </w:r>
    </w:p>
    <w:p w14:paraId="76D97DAF" w14:textId="77777777" w:rsidR="009204C7" w:rsidRPr="00CA6175" w:rsidRDefault="009204C7" w:rsidP="009204C7">
      <w:pPr>
        <w:pStyle w:val="aff2"/>
        <w:numPr>
          <w:ilvl w:val="0"/>
          <w:numId w:val="43"/>
        </w:numPr>
        <w:tabs>
          <w:tab w:val="left" w:pos="851"/>
          <w:tab w:val="left" w:pos="993"/>
          <w:tab w:val="left" w:pos="1134"/>
          <w:tab w:val="left" w:pos="1276"/>
          <w:tab w:val="left" w:pos="1418"/>
          <w:tab w:val="left" w:pos="1985"/>
        </w:tabs>
        <w:ind w:left="0" w:firstLine="567"/>
        <w:jc w:val="both"/>
        <w:rPr>
          <w:sz w:val="20"/>
          <w:szCs w:val="20"/>
        </w:rPr>
      </w:pPr>
      <w:r w:rsidRPr="00CA6175">
        <w:rPr>
          <w:rFonts w:eastAsia="SimSun"/>
          <w:sz w:val="20"/>
          <w:szCs w:val="20"/>
          <w:lang w:eastAsia="zh-CN" w:bidi="hi-IN"/>
        </w:rPr>
        <w:t>Качество поставляемого товара удовлетворя</w:t>
      </w:r>
      <w:r>
        <w:rPr>
          <w:rFonts w:eastAsia="SimSun"/>
          <w:sz w:val="20"/>
          <w:szCs w:val="20"/>
          <w:lang w:eastAsia="zh-CN" w:bidi="hi-IN"/>
        </w:rPr>
        <w:t>е</w:t>
      </w:r>
      <w:r w:rsidRPr="00CA6175">
        <w:rPr>
          <w:rFonts w:eastAsia="SimSun"/>
          <w:sz w:val="20"/>
          <w:szCs w:val="20"/>
          <w:lang w:eastAsia="zh-CN" w:bidi="hi-IN"/>
        </w:rPr>
        <w:t>т требованиям действующих технических регламентов, ГОСТов и сопровождается декларацией о соответствии в случаях, установленных Федеральным законом от 27.12.2002 г. №184-ФЗ «О техническом регулировании» и Постановлением Правительства РФ от 01.12.2009г. № 982.</w:t>
      </w:r>
    </w:p>
    <w:p w14:paraId="10B78A6E" w14:textId="77777777" w:rsidR="009204C7" w:rsidRPr="00CA6175" w:rsidRDefault="009204C7" w:rsidP="009204C7">
      <w:pPr>
        <w:pStyle w:val="af8"/>
        <w:widowControl w:val="0"/>
        <w:numPr>
          <w:ilvl w:val="0"/>
          <w:numId w:val="42"/>
        </w:numPr>
        <w:tabs>
          <w:tab w:val="left" w:pos="851"/>
          <w:tab w:val="left" w:pos="993"/>
          <w:tab w:val="left" w:pos="1418"/>
          <w:tab w:val="left" w:pos="1985"/>
        </w:tabs>
        <w:ind w:left="0" w:firstLine="567"/>
        <w:contextualSpacing/>
        <w:jc w:val="both"/>
        <w:rPr>
          <w:color w:val="000000"/>
          <w:sz w:val="20"/>
          <w:szCs w:val="20"/>
        </w:rPr>
      </w:pPr>
      <w:r w:rsidRPr="00CA6175">
        <w:rPr>
          <w:color w:val="000000"/>
          <w:sz w:val="20"/>
          <w:szCs w:val="20"/>
        </w:rPr>
        <w:t>Поставщик предостав</w:t>
      </w:r>
      <w:r>
        <w:rPr>
          <w:color w:val="000000"/>
          <w:sz w:val="20"/>
          <w:szCs w:val="20"/>
        </w:rPr>
        <w:t>ляет</w:t>
      </w:r>
      <w:r w:rsidRPr="00CA6175">
        <w:rPr>
          <w:color w:val="000000"/>
          <w:sz w:val="20"/>
          <w:szCs w:val="20"/>
        </w:rPr>
        <w:t xml:space="preserve"> Заказчику одновременно с поставкой Товара следующие документы: документы, подтверждающие качество Товара, оформленные в соответствии с законодательством Российской Федерации в случае, если они предусмотрены законодательством РФ на данный вид товара; техническую документацию.</w:t>
      </w:r>
    </w:p>
    <w:p w14:paraId="6C464825" w14:textId="77777777" w:rsidR="009204C7" w:rsidRPr="00CA6175" w:rsidRDefault="009204C7" w:rsidP="009204C7">
      <w:pPr>
        <w:pStyle w:val="af8"/>
        <w:numPr>
          <w:ilvl w:val="0"/>
          <w:numId w:val="42"/>
        </w:numPr>
        <w:tabs>
          <w:tab w:val="left" w:pos="851"/>
          <w:tab w:val="left" w:pos="993"/>
          <w:tab w:val="left" w:pos="1134"/>
          <w:tab w:val="left" w:pos="1276"/>
          <w:tab w:val="left" w:pos="1418"/>
          <w:tab w:val="left" w:pos="1985"/>
        </w:tabs>
        <w:ind w:left="0" w:firstLine="567"/>
        <w:contextualSpacing/>
        <w:jc w:val="both"/>
        <w:rPr>
          <w:color w:val="000000"/>
          <w:sz w:val="20"/>
          <w:szCs w:val="20"/>
        </w:rPr>
      </w:pPr>
      <w:r w:rsidRPr="00CA6175">
        <w:rPr>
          <w:color w:val="000000"/>
          <w:sz w:val="20"/>
          <w:szCs w:val="20"/>
        </w:rPr>
        <w:t>Вместе с Товаром предоставля</w:t>
      </w:r>
      <w:r>
        <w:rPr>
          <w:color w:val="000000"/>
          <w:sz w:val="20"/>
          <w:szCs w:val="20"/>
        </w:rPr>
        <w:t>ю</w:t>
      </w:r>
      <w:r w:rsidRPr="00CA6175">
        <w:rPr>
          <w:color w:val="000000"/>
          <w:sz w:val="20"/>
          <w:szCs w:val="20"/>
        </w:rPr>
        <w:t>тся: сертификаты соответствия, пожарный сертификат, в случаях, предусмотренных законодательством РФ, инструкция по монтажу и эксплуатации, схема сборки и гарантийные обязательства.</w:t>
      </w:r>
    </w:p>
    <w:p w14:paraId="5F4A9765" w14:textId="77777777" w:rsidR="009204C7" w:rsidRPr="00CA6175" w:rsidRDefault="009204C7" w:rsidP="009204C7">
      <w:pPr>
        <w:pStyle w:val="af8"/>
        <w:numPr>
          <w:ilvl w:val="0"/>
          <w:numId w:val="42"/>
        </w:numPr>
        <w:tabs>
          <w:tab w:val="left" w:pos="851"/>
          <w:tab w:val="left" w:pos="993"/>
          <w:tab w:val="left" w:pos="1134"/>
          <w:tab w:val="left" w:pos="1276"/>
        </w:tabs>
        <w:ind w:left="0" w:firstLine="567"/>
        <w:contextualSpacing/>
        <w:jc w:val="both"/>
        <w:rPr>
          <w:sz w:val="20"/>
          <w:szCs w:val="20"/>
        </w:rPr>
      </w:pPr>
      <w:r w:rsidRPr="00CA6175">
        <w:rPr>
          <w:sz w:val="20"/>
          <w:szCs w:val="20"/>
        </w:rPr>
        <w:t>Поставщик несет ответственность за соответствие используемых материалов государственным стандартам. В случае обнаружени</w:t>
      </w:r>
      <w:r>
        <w:rPr>
          <w:sz w:val="20"/>
          <w:szCs w:val="20"/>
        </w:rPr>
        <w:t xml:space="preserve">я несоответствий Поставщик </w:t>
      </w:r>
      <w:r w:rsidRPr="00CA6175">
        <w:rPr>
          <w:sz w:val="20"/>
          <w:szCs w:val="20"/>
        </w:rPr>
        <w:t>за свой счет и своими силами произв</w:t>
      </w:r>
      <w:r>
        <w:rPr>
          <w:sz w:val="20"/>
          <w:szCs w:val="20"/>
        </w:rPr>
        <w:t>одит</w:t>
      </w:r>
      <w:r w:rsidRPr="00CA6175">
        <w:rPr>
          <w:sz w:val="20"/>
          <w:szCs w:val="20"/>
        </w:rPr>
        <w:t xml:space="preserve"> их замену. </w:t>
      </w:r>
      <w:r w:rsidRPr="00CA6175">
        <w:rPr>
          <w:sz w:val="20"/>
          <w:szCs w:val="20"/>
          <w:lang w:eastAsia="ar-SA"/>
        </w:rPr>
        <w:t xml:space="preserve"> Все материалы име</w:t>
      </w:r>
      <w:r>
        <w:rPr>
          <w:sz w:val="20"/>
          <w:szCs w:val="20"/>
          <w:lang w:eastAsia="ar-SA"/>
        </w:rPr>
        <w:t>ю</w:t>
      </w:r>
      <w:r w:rsidRPr="00CA6175">
        <w:rPr>
          <w:sz w:val="20"/>
          <w:szCs w:val="20"/>
          <w:lang w:eastAsia="ar-SA"/>
        </w:rPr>
        <w:t xml:space="preserve">т </w:t>
      </w:r>
      <w:r w:rsidRPr="00CA6175">
        <w:rPr>
          <w:sz w:val="20"/>
          <w:szCs w:val="20"/>
        </w:rPr>
        <w:t>соответствующие документы, удостоверяющие их качество и безопасность.</w:t>
      </w:r>
    </w:p>
    <w:p w14:paraId="4B9EE385" w14:textId="77777777" w:rsidR="009204C7" w:rsidRPr="00CA6175" w:rsidRDefault="009204C7" w:rsidP="009204C7">
      <w:pPr>
        <w:pStyle w:val="af8"/>
        <w:numPr>
          <w:ilvl w:val="0"/>
          <w:numId w:val="42"/>
        </w:numPr>
        <w:tabs>
          <w:tab w:val="left" w:pos="851"/>
          <w:tab w:val="left" w:pos="993"/>
          <w:tab w:val="left" w:pos="1134"/>
          <w:tab w:val="left" w:pos="1276"/>
        </w:tabs>
        <w:ind w:left="0" w:firstLine="567"/>
        <w:contextualSpacing/>
        <w:jc w:val="both"/>
        <w:rPr>
          <w:sz w:val="20"/>
          <w:szCs w:val="20"/>
        </w:rPr>
      </w:pPr>
      <w:r w:rsidRPr="00CA6175">
        <w:rPr>
          <w:sz w:val="20"/>
          <w:szCs w:val="20"/>
        </w:rPr>
        <w:t>С даты подписания контракта в течение 5 дней, поставщик направляет своего уполномоченного сотрудника на замеры зала, так как зал находится под наклоном с предоставление образцов ткани, образцов деревянных изделий и образец кресла. После замеров зала Поставщик предоставляет 3 вариант</w:t>
      </w:r>
      <w:r>
        <w:rPr>
          <w:sz w:val="20"/>
          <w:szCs w:val="20"/>
        </w:rPr>
        <w:t>а</w:t>
      </w:r>
      <w:r w:rsidRPr="00CA6175">
        <w:rPr>
          <w:sz w:val="20"/>
          <w:szCs w:val="20"/>
        </w:rPr>
        <w:t xml:space="preserve"> расстановки кресел. </w:t>
      </w:r>
    </w:p>
    <w:p w14:paraId="298B3963" w14:textId="77777777" w:rsidR="009204C7" w:rsidRPr="00CA6175" w:rsidRDefault="009204C7" w:rsidP="009204C7">
      <w:pPr>
        <w:pStyle w:val="af8"/>
        <w:numPr>
          <w:ilvl w:val="0"/>
          <w:numId w:val="42"/>
        </w:numPr>
        <w:tabs>
          <w:tab w:val="left" w:pos="851"/>
          <w:tab w:val="left" w:pos="993"/>
          <w:tab w:val="left" w:pos="1134"/>
          <w:tab w:val="left" w:pos="1276"/>
        </w:tabs>
        <w:ind w:left="0" w:firstLine="567"/>
        <w:contextualSpacing/>
        <w:jc w:val="both"/>
        <w:rPr>
          <w:sz w:val="20"/>
          <w:szCs w:val="20"/>
        </w:rPr>
      </w:pPr>
      <w:r w:rsidRPr="00CA6175">
        <w:rPr>
          <w:sz w:val="20"/>
          <w:szCs w:val="20"/>
        </w:rPr>
        <w:t>Поставка товара, разгрузка, сборка, установка (монтаж) производится за счет поставщика.</w:t>
      </w:r>
    </w:p>
    <w:p w14:paraId="5D255D29" w14:textId="77777777" w:rsidR="009204C7" w:rsidRPr="00CA6175" w:rsidRDefault="009204C7" w:rsidP="009204C7">
      <w:pPr>
        <w:pStyle w:val="af8"/>
        <w:numPr>
          <w:ilvl w:val="0"/>
          <w:numId w:val="42"/>
        </w:numPr>
        <w:tabs>
          <w:tab w:val="left" w:pos="851"/>
          <w:tab w:val="left" w:pos="993"/>
          <w:tab w:val="left" w:pos="1134"/>
          <w:tab w:val="left" w:pos="1276"/>
        </w:tabs>
        <w:ind w:left="0" w:firstLine="567"/>
        <w:contextualSpacing/>
        <w:jc w:val="both"/>
        <w:rPr>
          <w:sz w:val="20"/>
          <w:szCs w:val="20"/>
        </w:rPr>
      </w:pPr>
      <w:r w:rsidRPr="00CA6175">
        <w:rPr>
          <w:sz w:val="20"/>
          <w:szCs w:val="20"/>
        </w:rPr>
        <w:t>Т</w:t>
      </w:r>
      <w:r w:rsidRPr="00CA6175">
        <w:rPr>
          <w:iCs/>
          <w:kern w:val="1"/>
          <w:sz w:val="20"/>
          <w:szCs w:val="20"/>
        </w:rPr>
        <w:t>овар, транспортируемый</w:t>
      </w:r>
      <w:r>
        <w:rPr>
          <w:iCs/>
          <w:kern w:val="1"/>
          <w:sz w:val="20"/>
          <w:szCs w:val="20"/>
        </w:rPr>
        <w:t xml:space="preserve"> в разобранном виде, </w:t>
      </w:r>
      <w:r w:rsidRPr="00CA6175">
        <w:rPr>
          <w:iCs/>
          <w:kern w:val="1"/>
          <w:sz w:val="20"/>
          <w:szCs w:val="20"/>
        </w:rPr>
        <w:t xml:space="preserve">уложены в дощатые ящики типа VI по ГОСТ 2991 или в обрешетки по ГОСТ 12082 типов II-4 и III, штабелируемые по высоте, или в ящики или в обрешетки по нормативно-технической документации. </w:t>
      </w:r>
    </w:p>
    <w:p w14:paraId="7D73D1B2" w14:textId="77777777" w:rsidR="009204C7" w:rsidRPr="00EF482A" w:rsidRDefault="009204C7" w:rsidP="009204C7">
      <w:pPr>
        <w:pStyle w:val="af8"/>
        <w:numPr>
          <w:ilvl w:val="0"/>
          <w:numId w:val="42"/>
        </w:numPr>
        <w:tabs>
          <w:tab w:val="left" w:pos="851"/>
          <w:tab w:val="left" w:pos="993"/>
          <w:tab w:val="left" w:pos="1134"/>
          <w:tab w:val="left" w:pos="1276"/>
        </w:tabs>
        <w:suppressAutoHyphens/>
        <w:ind w:left="0" w:firstLine="567"/>
        <w:contextualSpacing/>
        <w:jc w:val="both"/>
        <w:rPr>
          <w:kern w:val="1"/>
          <w:sz w:val="20"/>
          <w:szCs w:val="20"/>
        </w:rPr>
      </w:pPr>
      <w:r w:rsidRPr="00CA6175">
        <w:rPr>
          <w:kern w:val="1"/>
          <w:sz w:val="20"/>
          <w:szCs w:val="20"/>
        </w:rPr>
        <w:t>Товар име</w:t>
      </w:r>
      <w:r>
        <w:rPr>
          <w:kern w:val="1"/>
          <w:sz w:val="20"/>
          <w:szCs w:val="20"/>
        </w:rPr>
        <w:t>е</w:t>
      </w:r>
      <w:r w:rsidRPr="00CA6175">
        <w:rPr>
          <w:kern w:val="1"/>
          <w:sz w:val="20"/>
          <w:szCs w:val="20"/>
        </w:rPr>
        <w:t>т</w:t>
      </w:r>
      <w:r w:rsidRPr="00EF482A">
        <w:rPr>
          <w:kern w:val="1"/>
          <w:sz w:val="20"/>
          <w:szCs w:val="20"/>
        </w:rPr>
        <w:t xml:space="preserve"> российские сертификаты качества и гигиены. Товар по нормам безопасности для жизни и здоровья потребителя и окружающей среды при обычных условиях его использования, хранения, транспортировки и утилизации соответств</w:t>
      </w:r>
      <w:r>
        <w:rPr>
          <w:kern w:val="1"/>
          <w:sz w:val="20"/>
          <w:szCs w:val="20"/>
        </w:rPr>
        <w:t>ует</w:t>
      </w:r>
      <w:r w:rsidRPr="00EF482A">
        <w:rPr>
          <w:kern w:val="1"/>
          <w:sz w:val="20"/>
          <w:szCs w:val="20"/>
        </w:rPr>
        <w:t xml:space="preserve"> требованиям Закона Российской Федерации от 07.02.1992г. № 2300-1 «О защите прав потребителя».</w:t>
      </w:r>
    </w:p>
    <w:p w14:paraId="5F4097C4" w14:textId="77777777" w:rsidR="009204C7" w:rsidRPr="00EF482A" w:rsidRDefault="009204C7" w:rsidP="009204C7">
      <w:pPr>
        <w:pStyle w:val="aff2"/>
        <w:numPr>
          <w:ilvl w:val="0"/>
          <w:numId w:val="42"/>
        </w:numPr>
        <w:tabs>
          <w:tab w:val="left" w:pos="851"/>
          <w:tab w:val="left" w:pos="993"/>
          <w:tab w:val="left" w:pos="1134"/>
          <w:tab w:val="left" w:pos="1276"/>
        </w:tabs>
        <w:ind w:left="0" w:firstLine="567"/>
        <w:jc w:val="both"/>
        <w:rPr>
          <w:sz w:val="20"/>
          <w:szCs w:val="20"/>
        </w:rPr>
      </w:pPr>
      <w:r w:rsidRPr="00EF482A">
        <w:rPr>
          <w:bCs/>
          <w:sz w:val="20"/>
          <w:szCs w:val="20"/>
        </w:rPr>
        <w:t>Детали и сборочные единицы кресел, поставляемых в разобранном виде, изготовлены с точностью, обеспечивающей сборку изделий без дополнительной подгонки.</w:t>
      </w:r>
    </w:p>
    <w:p w14:paraId="64178D1C" w14:textId="74D67CA8" w:rsidR="009204C7" w:rsidRPr="003847B3" w:rsidRDefault="009204C7" w:rsidP="003847B3">
      <w:pPr>
        <w:pStyle w:val="aff2"/>
        <w:numPr>
          <w:ilvl w:val="0"/>
          <w:numId w:val="42"/>
        </w:numPr>
        <w:tabs>
          <w:tab w:val="left" w:pos="851"/>
          <w:tab w:val="left" w:pos="993"/>
          <w:tab w:val="left" w:pos="1134"/>
          <w:tab w:val="left" w:pos="1276"/>
        </w:tabs>
        <w:ind w:left="0" w:firstLine="567"/>
        <w:jc w:val="both"/>
        <w:rPr>
          <w:sz w:val="20"/>
          <w:szCs w:val="20"/>
        </w:rPr>
      </w:pPr>
      <w:r w:rsidRPr="00EF482A">
        <w:rPr>
          <w:bCs/>
          <w:sz w:val="20"/>
          <w:szCs w:val="20"/>
        </w:rPr>
        <w:t>Товар (Кресла) име</w:t>
      </w:r>
      <w:r>
        <w:rPr>
          <w:bCs/>
          <w:sz w:val="20"/>
          <w:szCs w:val="20"/>
        </w:rPr>
        <w:t>ю</w:t>
      </w:r>
      <w:r w:rsidRPr="00EF482A">
        <w:rPr>
          <w:bCs/>
          <w:sz w:val="20"/>
          <w:szCs w:val="20"/>
        </w:rPr>
        <w:t xml:space="preserve">т декларацию в соответствии с Техническим регламентом Таможенного Союза ТР ТС 025/2012 «О безопасности мебельной продукции», принятым на основании решения </w:t>
      </w:r>
      <w:r w:rsidRPr="00EF482A">
        <w:rPr>
          <w:sz w:val="20"/>
          <w:szCs w:val="20"/>
        </w:rPr>
        <w:t>Совета Евразийской экономической комиссии от 15.06.2012 N 32</w:t>
      </w:r>
      <w:r w:rsidRPr="00EF482A">
        <w:rPr>
          <w:bCs/>
          <w:sz w:val="20"/>
          <w:szCs w:val="20"/>
        </w:rPr>
        <w:t xml:space="preserve">. Кресла соответствуют противопожарным требованиям, предусмотренным Федеральным законом от </w:t>
      </w:r>
      <w:r w:rsidRPr="00EF482A">
        <w:rPr>
          <w:sz w:val="20"/>
          <w:szCs w:val="20"/>
          <w:lang w:eastAsia="ar-SA"/>
        </w:rPr>
        <w:t>22.07.2008 № 123-ФЗ</w:t>
      </w:r>
      <w:r w:rsidRPr="00EF482A">
        <w:rPr>
          <w:sz w:val="20"/>
          <w:szCs w:val="20"/>
        </w:rPr>
        <w:t xml:space="preserve"> «Технический регламент о требованиях пожарной безопасности»</w:t>
      </w:r>
      <w:r w:rsidRPr="00EF482A">
        <w:rPr>
          <w:bCs/>
          <w:sz w:val="20"/>
          <w:szCs w:val="20"/>
        </w:rPr>
        <w:t xml:space="preserve">. Ткань соответствует требованиям к мебельным тканям, предусмотренным Техническим регламентом Таможенного Союза ТР ТС 017/2011 «О безопасности продукции легкой промышленности», принятым на основании решения </w:t>
      </w:r>
      <w:r w:rsidRPr="00EF482A">
        <w:rPr>
          <w:sz w:val="20"/>
          <w:szCs w:val="20"/>
        </w:rPr>
        <w:t xml:space="preserve">Комиссии Таможенного союза от 09.12.2011 N 876 </w:t>
      </w:r>
      <w:r w:rsidRPr="00EF482A">
        <w:rPr>
          <w:bCs/>
          <w:sz w:val="20"/>
          <w:szCs w:val="20"/>
        </w:rPr>
        <w:t xml:space="preserve">и соответствующую декларацию. </w:t>
      </w:r>
    </w:p>
    <w:p w14:paraId="768D5125" w14:textId="77777777" w:rsidR="009204C7" w:rsidRPr="006D403A" w:rsidRDefault="009204C7" w:rsidP="009204C7">
      <w:pPr>
        <w:tabs>
          <w:tab w:val="left" w:pos="851"/>
          <w:tab w:val="left" w:pos="993"/>
        </w:tabs>
        <w:autoSpaceDE w:val="0"/>
        <w:autoSpaceDN w:val="0"/>
        <w:adjustRightInd w:val="0"/>
        <w:ind w:right="-1" w:firstLine="567"/>
        <w:contextualSpacing/>
        <w:rPr>
          <w:b/>
          <w:bCs/>
        </w:rPr>
      </w:pPr>
      <w:r w:rsidRPr="006D403A">
        <w:rPr>
          <w:b/>
        </w:rPr>
        <w:t>Требования к гарантийному сроку товара и (или) объему предоставления гарантии качества, к гарантийному обслуживанию товара</w:t>
      </w:r>
    </w:p>
    <w:p w14:paraId="266F00D0" w14:textId="02052704" w:rsidR="009204C7" w:rsidRPr="006D403A" w:rsidRDefault="009204C7" w:rsidP="009204C7">
      <w:pPr>
        <w:tabs>
          <w:tab w:val="left" w:pos="851"/>
          <w:tab w:val="left" w:pos="993"/>
        </w:tabs>
        <w:autoSpaceDE w:val="0"/>
        <w:autoSpaceDN w:val="0"/>
        <w:adjustRightInd w:val="0"/>
        <w:ind w:right="-1" w:firstLine="567"/>
        <w:contextualSpacing/>
      </w:pPr>
      <w:r w:rsidRPr="006D403A">
        <w:t>1. Все Товары име</w:t>
      </w:r>
      <w:r>
        <w:t>ю</w:t>
      </w:r>
      <w:r w:rsidRPr="006D403A">
        <w:t>т гарантийный срок</w:t>
      </w:r>
      <w:r w:rsidR="003847B3">
        <w:t xml:space="preserve"> не </w:t>
      </w:r>
      <w:proofErr w:type="gramStart"/>
      <w:r w:rsidR="003847B3">
        <w:t xml:space="preserve">менее </w:t>
      </w:r>
      <w:r w:rsidRPr="006D403A">
        <w:t xml:space="preserve"> 12</w:t>
      </w:r>
      <w:proofErr w:type="gramEnd"/>
      <w:r w:rsidRPr="006D403A">
        <w:t xml:space="preserve"> месяцев с даты подписания Заказчиком акта приема-передачи товара.</w:t>
      </w:r>
    </w:p>
    <w:p w14:paraId="0B7EF585" w14:textId="77777777" w:rsidR="009204C7" w:rsidRPr="006D403A" w:rsidRDefault="009204C7" w:rsidP="009204C7">
      <w:pPr>
        <w:tabs>
          <w:tab w:val="left" w:pos="851"/>
          <w:tab w:val="left" w:pos="993"/>
        </w:tabs>
        <w:autoSpaceDE w:val="0"/>
        <w:autoSpaceDN w:val="0"/>
        <w:adjustRightInd w:val="0"/>
        <w:ind w:right="-1" w:firstLine="567"/>
        <w:contextualSpacing/>
      </w:pPr>
      <w:r w:rsidRPr="006D403A">
        <w:t xml:space="preserve">2. Срок предоставления гарантии качества начинается с даты поставки товара. Предоставление гарантии производителя и (или) поставщика осуществляется вместе с товаром. </w:t>
      </w:r>
    </w:p>
    <w:p w14:paraId="209DAD82" w14:textId="77777777" w:rsidR="009204C7" w:rsidRPr="006D403A" w:rsidRDefault="009204C7" w:rsidP="009204C7">
      <w:pPr>
        <w:tabs>
          <w:tab w:val="left" w:pos="851"/>
          <w:tab w:val="left" w:pos="993"/>
        </w:tabs>
        <w:autoSpaceDE w:val="0"/>
        <w:autoSpaceDN w:val="0"/>
        <w:adjustRightInd w:val="0"/>
        <w:ind w:right="-1" w:firstLine="567"/>
        <w:contextualSpacing/>
      </w:pPr>
      <w:r w:rsidRPr="006D403A">
        <w:t xml:space="preserve">3. Объем предоставления гарантии качества - дефекты, обнаруженные в период гарантийных обязательств, препятствующие нормальной работе и вызванные поставкой некачественного товара и/или его комплектующих, в том числе скрытые недостатки. </w:t>
      </w:r>
    </w:p>
    <w:p w14:paraId="5C1624EC" w14:textId="77777777" w:rsidR="009204C7" w:rsidRPr="006D403A" w:rsidRDefault="009204C7" w:rsidP="009204C7">
      <w:pPr>
        <w:tabs>
          <w:tab w:val="left" w:pos="851"/>
          <w:tab w:val="left" w:pos="993"/>
        </w:tabs>
        <w:ind w:right="-1" w:firstLine="567"/>
        <w:contextualSpacing/>
        <w:rPr>
          <w:color w:val="FF0000"/>
        </w:rPr>
      </w:pPr>
      <w:r w:rsidRPr="006D403A">
        <w:lastRenderedPageBreak/>
        <w:t>При наступлении гарантийного случая Заказчик направляет Поставщику письменный Акт выявленных дефектов. Срок устранения выявленных дефектов 14 (четырнадцат</w:t>
      </w:r>
      <w:r>
        <w:t>ь</w:t>
      </w:r>
      <w:r w:rsidRPr="006D403A">
        <w:t>) дней с даты получения Поставщиком от Заказчика указанного Акта.</w:t>
      </w:r>
    </w:p>
    <w:p w14:paraId="589363A0" w14:textId="77777777" w:rsidR="009204C7" w:rsidRPr="006D403A" w:rsidRDefault="009204C7" w:rsidP="009204C7">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ind w:right="-1" w:firstLine="567"/>
        <w:contextualSpacing/>
        <w:rPr>
          <w:lang w:val="x-none"/>
        </w:rPr>
      </w:pPr>
      <w:r w:rsidRPr="006D403A">
        <w:rPr>
          <w:bCs/>
        </w:rPr>
        <w:t>4</w:t>
      </w:r>
      <w:r w:rsidRPr="006D403A">
        <w:rPr>
          <w:bCs/>
          <w:lang w:val="x-none"/>
        </w:rPr>
        <w:t xml:space="preserve">. </w:t>
      </w:r>
      <w:r w:rsidRPr="006D403A">
        <w:rPr>
          <w:lang w:val="x-none"/>
        </w:rPr>
        <w:t>Поставщик гарантирует:</w:t>
      </w:r>
    </w:p>
    <w:p w14:paraId="2961CE90" w14:textId="77777777" w:rsidR="009204C7" w:rsidRPr="006D403A" w:rsidRDefault="009204C7" w:rsidP="009204C7">
      <w:pPr>
        <w:tabs>
          <w:tab w:val="left" w:pos="851"/>
          <w:tab w:val="left" w:pos="993"/>
        </w:tabs>
        <w:ind w:right="-1" w:firstLine="567"/>
        <w:contextualSpacing/>
        <w:rPr>
          <w:lang w:val="x-none"/>
        </w:rPr>
      </w:pPr>
      <w:r w:rsidRPr="006D403A">
        <w:rPr>
          <w:lang w:val="x-none"/>
        </w:rPr>
        <w:t>а) надлежащее качество материалов, используемых для изготовления товара, качество изготовления товара и его сборки;</w:t>
      </w:r>
    </w:p>
    <w:p w14:paraId="283E3132" w14:textId="77777777" w:rsidR="009204C7" w:rsidRPr="006D403A" w:rsidRDefault="009204C7" w:rsidP="009204C7">
      <w:pPr>
        <w:widowControl w:val="0"/>
        <w:tabs>
          <w:tab w:val="left" w:pos="851"/>
          <w:tab w:val="left" w:pos="993"/>
        </w:tabs>
        <w:ind w:right="-1" w:firstLine="567"/>
        <w:contextualSpacing/>
        <w:rPr>
          <w:lang w:val="x-none"/>
        </w:rPr>
      </w:pPr>
      <w:r w:rsidRPr="006D403A">
        <w:rPr>
          <w:lang w:val="x-none"/>
        </w:rPr>
        <w:t xml:space="preserve">б) полное соответствие поставляемого товара условиям </w:t>
      </w:r>
      <w:r w:rsidRPr="006D403A">
        <w:t>контракта</w:t>
      </w:r>
      <w:r w:rsidRPr="006D403A">
        <w:rPr>
          <w:lang w:val="x-none"/>
        </w:rPr>
        <w:t>.</w:t>
      </w:r>
    </w:p>
    <w:p w14:paraId="74F21E8E" w14:textId="77777777" w:rsidR="009204C7" w:rsidRPr="006D403A" w:rsidRDefault="009204C7" w:rsidP="009204C7">
      <w:pPr>
        <w:tabs>
          <w:tab w:val="left" w:pos="851"/>
          <w:tab w:val="left" w:pos="993"/>
        </w:tabs>
        <w:ind w:right="-1" w:firstLine="567"/>
        <w:contextualSpacing/>
      </w:pPr>
      <w:r w:rsidRPr="006D403A">
        <w:t>в) ремонт или замену товара (включая комплектующие) оригинальными запасными частями изготовителя деталей, вышедших из строя в течение гарантийного периода.</w:t>
      </w:r>
    </w:p>
    <w:p w14:paraId="078B3429" w14:textId="77777777" w:rsidR="009204C7" w:rsidRPr="006D403A" w:rsidRDefault="009204C7" w:rsidP="009204C7">
      <w:pPr>
        <w:tabs>
          <w:tab w:val="left" w:pos="851"/>
          <w:tab w:val="left" w:pos="993"/>
        </w:tabs>
        <w:ind w:right="-1" w:firstLine="567"/>
        <w:contextualSpacing/>
        <w:rPr>
          <w:lang w:val="x-none"/>
        </w:rPr>
      </w:pPr>
      <w:r w:rsidRPr="006D403A">
        <w:rPr>
          <w:lang w:val="x-none"/>
        </w:rPr>
        <w:t>В случае невозможности устранить выявленную неисправность силами Поставщика в месте нахождения Заказчика, неисправности устраняются в месте, согласованном сторонами. Доставка товара для ремонта (замены) и обратно</w:t>
      </w:r>
      <w:r w:rsidRPr="006D403A">
        <w:t>, расход за проезд специалистов</w:t>
      </w:r>
      <w:r w:rsidRPr="006D403A">
        <w:rPr>
          <w:lang w:val="x-none"/>
        </w:rPr>
        <w:t xml:space="preserve"> осуществляется силами и транспортом Поставщика.</w:t>
      </w:r>
    </w:p>
    <w:p w14:paraId="025CC511" w14:textId="77777777" w:rsidR="009204C7" w:rsidRPr="006D403A" w:rsidRDefault="009204C7" w:rsidP="009204C7">
      <w:pPr>
        <w:tabs>
          <w:tab w:val="left" w:pos="851"/>
          <w:tab w:val="left" w:pos="993"/>
        </w:tabs>
        <w:autoSpaceDE w:val="0"/>
        <w:autoSpaceDN w:val="0"/>
        <w:ind w:right="-1" w:firstLine="567"/>
        <w:contextualSpacing/>
      </w:pPr>
      <w:r w:rsidRPr="006D403A">
        <w:t>5</w:t>
      </w:r>
      <w:r w:rsidRPr="006D403A">
        <w:rPr>
          <w:lang w:val="x-none"/>
        </w:rPr>
        <w:t>. Указанные гарантии не распространяются на случаи, возникшие не по вине Поставщика.</w:t>
      </w:r>
    </w:p>
    <w:p w14:paraId="3C00CB2F" w14:textId="77777777" w:rsidR="009204C7" w:rsidRPr="006D403A" w:rsidRDefault="009204C7" w:rsidP="009204C7">
      <w:pPr>
        <w:tabs>
          <w:tab w:val="left" w:pos="851"/>
          <w:tab w:val="left" w:pos="993"/>
        </w:tabs>
        <w:autoSpaceDE w:val="0"/>
        <w:autoSpaceDN w:val="0"/>
        <w:ind w:right="-1" w:firstLine="567"/>
        <w:contextualSpacing/>
      </w:pPr>
      <w:r w:rsidRPr="006D403A">
        <w:t>6</w:t>
      </w:r>
      <w:r w:rsidRPr="006D403A">
        <w:rPr>
          <w:lang w:val="x-none"/>
        </w:rPr>
        <w:t>. Если Поставщик отказывается или не предпринимает необходимых мер по выполнению гарантийных обязательств в течение 14 (четырнадцати) дней с даты обращения к нему, то Заказчик имеет право в период гарантийного срока обратиться к сторонним организациям для проведения необходимых работ по замене/ремонту товара. Заказчиком направляется письменное уведомление о принятом решении Поставщику.</w:t>
      </w:r>
      <w:r w:rsidRPr="006D403A">
        <w:t xml:space="preserve"> </w:t>
      </w:r>
      <w:r w:rsidRPr="006D403A">
        <w:rPr>
          <w:lang w:val="x-none"/>
        </w:rPr>
        <w:t xml:space="preserve">Понесенные при этом Заказчиком затраты компенсируются Поставщиком в полном объеме. </w:t>
      </w:r>
    </w:p>
    <w:p w14:paraId="057F91C9" w14:textId="77777777" w:rsidR="009204C7" w:rsidRPr="006D403A" w:rsidRDefault="009204C7" w:rsidP="009204C7">
      <w:pPr>
        <w:tabs>
          <w:tab w:val="left" w:pos="851"/>
          <w:tab w:val="left" w:pos="993"/>
        </w:tabs>
        <w:autoSpaceDE w:val="0"/>
        <w:autoSpaceDN w:val="0"/>
        <w:ind w:right="-1" w:firstLine="567"/>
        <w:contextualSpacing/>
        <w:rPr>
          <w:lang w:val="x-none"/>
        </w:rPr>
      </w:pPr>
      <w:r w:rsidRPr="006D403A">
        <w:t>7</w:t>
      </w:r>
      <w:r w:rsidRPr="006D403A">
        <w:rPr>
          <w:lang w:val="x-none"/>
        </w:rPr>
        <w:t xml:space="preserve">. По результатам устранения выявленных дефектов Сторонами подписывается Акт устранения дефектов. </w:t>
      </w:r>
    </w:p>
    <w:p w14:paraId="0A088FFC" w14:textId="77777777" w:rsidR="009204C7" w:rsidRPr="006D403A" w:rsidRDefault="009204C7" w:rsidP="009204C7">
      <w:pPr>
        <w:tabs>
          <w:tab w:val="left" w:pos="851"/>
          <w:tab w:val="left" w:pos="993"/>
        </w:tabs>
        <w:autoSpaceDE w:val="0"/>
        <w:autoSpaceDN w:val="0"/>
        <w:adjustRightInd w:val="0"/>
        <w:ind w:right="-1" w:firstLine="567"/>
        <w:contextualSpacing/>
      </w:pPr>
      <w:r w:rsidRPr="006D403A">
        <w:t>8</w:t>
      </w:r>
      <w:r w:rsidRPr="006D403A">
        <w:rPr>
          <w:lang w:val="x-none"/>
        </w:rPr>
        <w:t>. Гарантийный срок продлевается на период с даты направления Заказчиком Акта выявленных дефектов, до даты подписания Сторонами Акта устранения дефектов.</w:t>
      </w:r>
    </w:p>
    <w:p w14:paraId="0588605C" w14:textId="77777777" w:rsidR="009204C7" w:rsidRPr="006D403A" w:rsidRDefault="009204C7" w:rsidP="009204C7">
      <w:pPr>
        <w:tabs>
          <w:tab w:val="left" w:pos="851"/>
          <w:tab w:val="left" w:pos="993"/>
        </w:tabs>
        <w:autoSpaceDE w:val="0"/>
        <w:autoSpaceDN w:val="0"/>
        <w:adjustRightInd w:val="0"/>
        <w:ind w:right="-1" w:firstLine="567"/>
        <w:contextualSpacing/>
        <w:rPr>
          <w:lang w:val="x-none"/>
        </w:rPr>
      </w:pPr>
      <w:r w:rsidRPr="006D403A">
        <w:t>9. На время ремонта товара Заказчику предоставляется такой же или функционально аналогичный товар взамен находящегося в ремонте.</w:t>
      </w:r>
    </w:p>
    <w:p w14:paraId="5BE56A88" w14:textId="77777777" w:rsidR="009204C7" w:rsidRPr="006D403A" w:rsidRDefault="009204C7" w:rsidP="009204C7">
      <w:pPr>
        <w:tabs>
          <w:tab w:val="left" w:pos="-567"/>
          <w:tab w:val="left" w:pos="851"/>
          <w:tab w:val="left" w:pos="993"/>
        </w:tabs>
        <w:ind w:right="-1" w:firstLine="567"/>
        <w:rPr>
          <w:rFonts w:eastAsia="SimSun"/>
        </w:rPr>
      </w:pPr>
      <w:r w:rsidRPr="006D403A">
        <w:t>10.</w:t>
      </w:r>
      <w:r w:rsidRPr="006D403A">
        <w:rPr>
          <w:rFonts w:eastAsia="SimSun"/>
        </w:rPr>
        <w:t xml:space="preserve"> Заказчик вправе проводить экспертизу (проверку, исследование) в целях определения качества и (или) комплектности поставленного товара на соответствие требованиям ГОСТов, технических регламентов.</w:t>
      </w:r>
    </w:p>
    <w:p w14:paraId="0B34DDB1" w14:textId="77777777" w:rsidR="009204C7" w:rsidRPr="006D403A" w:rsidRDefault="009204C7" w:rsidP="009204C7">
      <w:pPr>
        <w:tabs>
          <w:tab w:val="left" w:pos="-567"/>
          <w:tab w:val="left" w:pos="851"/>
          <w:tab w:val="left" w:pos="993"/>
        </w:tabs>
        <w:ind w:right="-1" w:firstLine="567"/>
        <w:rPr>
          <w:rFonts w:eastAsia="SimSun"/>
        </w:rPr>
      </w:pPr>
      <w:r w:rsidRPr="006D403A">
        <w:rPr>
          <w:rFonts w:eastAsia="SimSun"/>
        </w:rPr>
        <w:t xml:space="preserve">11. При обнаружении при приемке товара разукомплектования и (или) производственных дефектов товара либо несоответствия требованиям качества (комплектности), установленного контрактом, а в период гарантийного срока - скрытых недостатков, поставщик обязан за свой счет устранить дефекты или заменить (доукомплектовать) его в течение </w:t>
      </w:r>
      <w:r w:rsidRPr="006D403A">
        <w:rPr>
          <w:lang w:val="x-none"/>
        </w:rPr>
        <w:t xml:space="preserve">14 (четырнадцати) </w:t>
      </w:r>
      <w:r w:rsidRPr="006D403A">
        <w:rPr>
          <w:rFonts w:eastAsia="SimSun"/>
        </w:rPr>
        <w:t>рабочих дней с момента получения соответствующего уведомления (претензии) от заказчика.</w:t>
      </w:r>
    </w:p>
    <w:p w14:paraId="06299390" w14:textId="46743F85" w:rsidR="009204C7" w:rsidRPr="001B45AF" w:rsidRDefault="009204C7" w:rsidP="009204C7">
      <w:pPr>
        <w:tabs>
          <w:tab w:val="left" w:pos="-567"/>
          <w:tab w:val="left" w:pos="851"/>
          <w:tab w:val="left" w:pos="993"/>
        </w:tabs>
        <w:ind w:right="-1" w:firstLine="567"/>
        <w:rPr>
          <w:rFonts w:eastAsia="SimSun"/>
        </w:rPr>
      </w:pPr>
      <w:r w:rsidRPr="006D403A">
        <w:rPr>
          <w:rFonts w:eastAsia="SimSun"/>
        </w:rPr>
        <w:t>12. Весь поставляемый товар обеспечен необход</w:t>
      </w:r>
      <w:r>
        <w:rPr>
          <w:rFonts w:eastAsia="SimSun"/>
        </w:rPr>
        <w:t>имыми аксессуарами для монтажа.</w:t>
      </w:r>
    </w:p>
    <w:p w14:paraId="0CF296D2" w14:textId="61A91418" w:rsidR="009204C7" w:rsidRPr="00626A52" w:rsidRDefault="003847B3" w:rsidP="009204C7">
      <w:pPr>
        <w:tabs>
          <w:tab w:val="left" w:pos="-567"/>
          <w:tab w:val="left" w:pos="851"/>
          <w:tab w:val="left" w:pos="993"/>
        </w:tabs>
        <w:ind w:right="-1" w:firstLine="567"/>
        <w:rPr>
          <w:rFonts w:eastAsia="SimSun"/>
        </w:rPr>
      </w:pPr>
      <w:r>
        <w:rPr>
          <w:rFonts w:eastAsia="SimSun"/>
          <w:b/>
        </w:rPr>
        <w:t>1</w:t>
      </w:r>
      <w:r w:rsidR="009204C7" w:rsidRPr="006D403A">
        <w:rPr>
          <w:rFonts w:eastAsia="SimSun"/>
        </w:rPr>
        <w:t xml:space="preserve">3. Ответственность за достоверность сведений о стране происхождения товара, указанного в заявке на участие в закупке, несет участник закупки. </w:t>
      </w:r>
    </w:p>
    <w:p w14:paraId="5190B647" w14:textId="77777777" w:rsidR="009204C7" w:rsidRPr="00824B46" w:rsidRDefault="009204C7" w:rsidP="009204C7"/>
    <w:p w14:paraId="37ADA047" w14:textId="77777777" w:rsidR="009204C7" w:rsidRPr="00824B46" w:rsidRDefault="009204C7" w:rsidP="009204C7"/>
    <w:p w14:paraId="60D87482" w14:textId="77777777" w:rsidR="009204C7" w:rsidRPr="009204C7" w:rsidRDefault="009204C7" w:rsidP="00FF538F">
      <w:pPr>
        <w:spacing w:after="0"/>
        <w:rPr>
          <w:rFonts w:ascii="PT Astra Serif" w:eastAsia="Calibri" w:hAnsi="PT Astra Serif"/>
          <w:b/>
          <w:sz w:val="20"/>
          <w:szCs w:val="20"/>
          <w:lang w:eastAsia="x-none"/>
        </w:rPr>
      </w:pPr>
    </w:p>
    <w:sectPr w:rsidR="009204C7" w:rsidRPr="009204C7" w:rsidSect="009204C7">
      <w:footerReference w:type="even" r:id="rId10"/>
      <w:footerReference w:type="default" r:id="rId11"/>
      <w:pgSz w:w="16838" w:h="11906" w:orient="landscape"/>
      <w:pgMar w:top="1134" w:right="568" w:bottom="566"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0B697" w14:textId="77777777" w:rsidR="00D1360C" w:rsidRDefault="00D1360C">
      <w:r>
        <w:separator/>
      </w:r>
    </w:p>
  </w:endnote>
  <w:endnote w:type="continuationSeparator" w:id="0">
    <w:p w14:paraId="0845D35D" w14:textId="77777777" w:rsidR="00D1360C" w:rsidRDefault="00D1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DB02F8" w:rsidRDefault="00DB02F8"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DB02F8" w:rsidRDefault="00DB02F8"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DB02F8" w:rsidRPr="00E80D53" w:rsidRDefault="00DB02F8"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45FA0" w14:textId="77777777" w:rsidR="00D1360C" w:rsidRDefault="00D1360C">
      <w:r>
        <w:separator/>
      </w:r>
    </w:p>
  </w:footnote>
  <w:footnote w:type="continuationSeparator" w:id="0">
    <w:p w14:paraId="4112C7B5" w14:textId="77777777" w:rsidR="00D1360C" w:rsidRDefault="00D13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Times New Roman" w:hAnsi="Arial" w:cs="Arial"/>
        <w:b/>
        <w:bCs/>
        <w:sz w:val="20"/>
        <w:szCs w:val="20"/>
        <w:shd w:val="clear" w:color="auto" w:fill="auto"/>
        <w:lang w:val="ru-RU" w:eastAsia="ar-SA"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E8042E"/>
    <w:multiLevelType w:val="multilevel"/>
    <w:tmpl w:val="8CF64E52"/>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5B05139"/>
    <w:multiLevelType w:val="hybridMultilevel"/>
    <w:tmpl w:val="8F3EA5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9"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4" w15:restartNumberingAfterBreak="0">
    <w:nsid w:val="1FA656F0"/>
    <w:multiLevelType w:val="multilevel"/>
    <w:tmpl w:val="D7649F0C"/>
    <w:styleLink w:val="WW8Num1"/>
    <w:lvl w:ilvl="0">
      <w:start w:val="1"/>
      <w:numFmt w:val="none"/>
      <w:suff w:val="nothing"/>
      <w:lvlText w:val="%1"/>
      <w:lvlJc w:val="left"/>
      <w:rPr>
        <w:rFonts w:ascii="Arial" w:eastAsia="Times New Roman" w:hAnsi="Arial" w:cs="Arial"/>
        <w:b/>
        <w:bCs/>
        <w:color w:val="auto"/>
        <w:sz w:val="20"/>
        <w:szCs w:val="20"/>
        <w:shd w:val="clear" w:color="auto" w:fill="auto"/>
        <w:lang w:val="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5" w15:restartNumberingAfterBreak="0">
    <w:nsid w:val="213A6F62"/>
    <w:multiLevelType w:val="hybridMultilevel"/>
    <w:tmpl w:val="449CA0AC"/>
    <w:lvl w:ilvl="0" w:tplc="914EED1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1"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4"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A299D"/>
    <w:multiLevelType w:val="hybridMultilevel"/>
    <w:tmpl w:val="38266AF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9"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B83D7B"/>
    <w:multiLevelType w:val="hybridMultilevel"/>
    <w:tmpl w:val="C534C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7B7B70"/>
    <w:multiLevelType w:val="hybridMultilevel"/>
    <w:tmpl w:val="38266AF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31"/>
  </w:num>
  <w:num w:numId="4">
    <w:abstractNumId w:val="0"/>
  </w:num>
  <w:num w:numId="5">
    <w:abstractNumId w:val="9"/>
  </w:num>
  <w:num w:numId="6">
    <w:abstractNumId w:val="11"/>
  </w:num>
  <w:num w:numId="7">
    <w:abstractNumId w:val="34"/>
  </w:num>
  <w:num w:numId="8">
    <w:abstractNumId w:val="25"/>
  </w:num>
  <w:num w:numId="9">
    <w:abstractNumId w:val="20"/>
  </w:num>
  <w:num w:numId="10">
    <w:abstractNumId w:val="36"/>
  </w:num>
  <w:num w:numId="11">
    <w:abstractNumId w:val="13"/>
  </w:num>
  <w:num w:numId="12">
    <w:abstractNumId w:val="24"/>
  </w:num>
  <w:num w:numId="13">
    <w:abstractNumId w:val="18"/>
  </w:num>
  <w:num w:numId="14">
    <w:abstractNumId w:val="1"/>
  </w:num>
  <w:num w:numId="15">
    <w:abstractNumId w:val="17"/>
  </w:num>
  <w:num w:numId="16">
    <w:abstractNumId w:val="30"/>
  </w:num>
  <w:num w:numId="17">
    <w:abstractNumId w:val="28"/>
  </w:num>
  <w:num w:numId="18">
    <w:abstractNumId w:val="3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3"/>
  </w:num>
  <w:num w:numId="22">
    <w:abstractNumId w:val="16"/>
  </w:num>
  <w:num w:numId="23">
    <w:abstractNumId w:val="6"/>
  </w:num>
  <w:num w:numId="24">
    <w:abstractNumId w:val="37"/>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9"/>
  </w:num>
  <w:num w:numId="32">
    <w:abstractNumId w:val="10"/>
  </w:num>
  <w:num w:numId="33">
    <w:abstractNumId w:val="21"/>
  </w:num>
  <w:num w:numId="34">
    <w:abstractNumId w:val="4"/>
  </w:num>
  <w:num w:numId="35">
    <w:abstractNumId w:val="3"/>
  </w:num>
  <w:num w:numId="36">
    <w:abstractNumId w:val="5"/>
  </w:num>
  <w:num w:numId="37">
    <w:abstractNumId w:val="27"/>
  </w:num>
  <w:num w:numId="38">
    <w:abstractNumId w:val="35"/>
  </w:num>
  <w:num w:numId="39">
    <w:abstractNumId w:val="14"/>
  </w:num>
  <w:num w:numId="40">
    <w:abstractNumId w:val="2"/>
  </w:num>
  <w:num w:numId="41">
    <w:abstractNumId w:val="32"/>
  </w:num>
  <w:num w:numId="42">
    <w:abstractNumId w:val="15"/>
  </w:num>
  <w:num w:numId="4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4BD4"/>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18D"/>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7338"/>
    <w:rsid w:val="002579D0"/>
    <w:rsid w:val="002618CC"/>
    <w:rsid w:val="002650C0"/>
    <w:rsid w:val="00266E0A"/>
    <w:rsid w:val="00266ED8"/>
    <w:rsid w:val="00267CE6"/>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1E71"/>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47B3"/>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326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24C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236"/>
    <w:rsid w:val="004B0B3E"/>
    <w:rsid w:val="004B3C4A"/>
    <w:rsid w:val="004B735F"/>
    <w:rsid w:val="004B7E7C"/>
    <w:rsid w:val="004C0E2D"/>
    <w:rsid w:val="004C28EF"/>
    <w:rsid w:val="004C29DA"/>
    <w:rsid w:val="004C3605"/>
    <w:rsid w:val="004C390E"/>
    <w:rsid w:val="004C3C25"/>
    <w:rsid w:val="004C5173"/>
    <w:rsid w:val="004C6BF5"/>
    <w:rsid w:val="004D09A5"/>
    <w:rsid w:val="004D0A7B"/>
    <w:rsid w:val="004D14DC"/>
    <w:rsid w:val="004D26E3"/>
    <w:rsid w:val="004D3E8C"/>
    <w:rsid w:val="004D5C06"/>
    <w:rsid w:val="004D5CAA"/>
    <w:rsid w:val="004D6BE4"/>
    <w:rsid w:val="004E2136"/>
    <w:rsid w:val="004E44FC"/>
    <w:rsid w:val="004E45E6"/>
    <w:rsid w:val="004E58A9"/>
    <w:rsid w:val="004E6277"/>
    <w:rsid w:val="004E7D92"/>
    <w:rsid w:val="004F3AEF"/>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0D0B"/>
    <w:rsid w:val="00531A07"/>
    <w:rsid w:val="0053476F"/>
    <w:rsid w:val="00535607"/>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6D34"/>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937"/>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308C"/>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D77"/>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518"/>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547"/>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0311"/>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544B"/>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9EB"/>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04C7"/>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3D38"/>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353"/>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075D"/>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37B1E"/>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68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6773"/>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495A"/>
    <w:rsid w:val="00B95C21"/>
    <w:rsid w:val="00B962C7"/>
    <w:rsid w:val="00BA54B5"/>
    <w:rsid w:val="00BA5E0B"/>
    <w:rsid w:val="00BB0028"/>
    <w:rsid w:val="00BB0723"/>
    <w:rsid w:val="00BB0ADC"/>
    <w:rsid w:val="00BB0C68"/>
    <w:rsid w:val="00BB0D69"/>
    <w:rsid w:val="00BB3AC3"/>
    <w:rsid w:val="00BB4F7D"/>
    <w:rsid w:val="00BB5864"/>
    <w:rsid w:val="00BB684C"/>
    <w:rsid w:val="00BB79BF"/>
    <w:rsid w:val="00BC2365"/>
    <w:rsid w:val="00BC30AE"/>
    <w:rsid w:val="00BC3236"/>
    <w:rsid w:val="00BC5427"/>
    <w:rsid w:val="00BC76AD"/>
    <w:rsid w:val="00BD000E"/>
    <w:rsid w:val="00BD045B"/>
    <w:rsid w:val="00BD228A"/>
    <w:rsid w:val="00BD3E2C"/>
    <w:rsid w:val="00BD5A78"/>
    <w:rsid w:val="00BD761D"/>
    <w:rsid w:val="00BD7814"/>
    <w:rsid w:val="00BE11C4"/>
    <w:rsid w:val="00BE3C6D"/>
    <w:rsid w:val="00BE4783"/>
    <w:rsid w:val="00BE4CD9"/>
    <w:rsid w:val="00BE67B1"/>
    <w:rsid w:val="00BE71A2"/>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3915"/>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360C"/>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2F8"/>
    <w:rsid w:val="00DB08E7"/>
    <w:rsid w:val="00DB094C"/>
    <w:rsid w:val="00DB0B9D"/>
    <w:rsid w:val="00DB0BDD"/>
    <w:rsid w:val="00DB1995"/>
    <w:rsid w:val="00DB51EB"/>
    <w:rsid w:val="00DB5EDE"/>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1F5A"/>
    <w:rsid w:val="00E334A8"/>
    <w:rsid w:val="00E35E7B"/>
    <w:rsid w:val="00E36653"/>
    <w:rsid w:val="00E36CD0"/>
    <w:rsid w:val="00E37E84"/>
    <w:rsid w:val="00E40301"/>
    <w:rsid w:val="00E405B4"/>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320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6526"/>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60FB"/>
    <w:rsid w:val="00F07130"/>
    <w:rsid w:val="00F10B3D"/>
    <w:rsid w:val="00F12B29"/>
    <w:rsid w:val="00F13A84"/>
    <w:rsid w:val="00F14517"/>
    <w:rsid w:val="00F20008"/>
    <w:rsid w:val="00F20851"/>
    <w:rsid w:val="00F20D70"/>
    <w:rsid w:val="00F224BA"/>
    <w:rsid w:val="00F23D43"/>
    <w:rsid w:val="00F23D88"/>
    <w:rsid w:val="00F27EA8"/>
    <w:rsid w:val="00F31B17"/>
    <w:rsid w:val="00F3234D"/>
    <w:rsid w:val="00F375C6"/>
    <w:rsid w:val="00F408D8"/>
    <w:rsid w:val="00F4372F"/>
    <w:rsid w:val="00F43FF2"/>
    <w:rsid w:val="00F4423C"/>
    <w:rsid w:val="00F46ADB"/>
    <w:rsid w:val="00F5014C"/>
    <w:rsid w:val="00F503E0"/>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2"/>
    <w:uiPriority w:val="9"/>
    <w:qFormat/>
    <w:rsid w:val="00496BD8"/>
    <w:pPr>
      <w:keepNext/>
      <w:numPr>
        <w:ilvl w:val="1"/>
        <w:numId w:val="1"/>
      </w:numPr>
      <w:jc w:val="center"/>
      <w:outlineLvl w:val="1"/>
    </w:pPr>
    <w:rPr>
      <w:b/>
      <w:bCs/>
      <w:sz w:val="30"/>
      <w:szCs w:val="30"/>
    </w:rPr>
  </w:style>
  <w:style w:type="paragraph" w:styleId="3">
    <w:name w:val="heading 3"/>
    <w:basedOn w:val="a0"/>
    <w:next w:val="a0"/>
    <w:link w:val="31"/>
    <w:uiPriority w:val="9"/>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link w:val="40"/>
    <w:uiPriority w:val="9"/>
    <w:qFormat/>
    <w:rsid w:val="00496BD8"/>
    <w:pPr>
      <w:keepNext/>
      <w:spacing w:before="240"/>
      <w:outlineLvl w:val="3"/>
    </w:pPr>
    <w:rPr>
      <w:rFonts w:ascii="Arial" w:hAnsi="Arial" w:cs="Arial"/>
    </w:rPr>
  </w:style>
  <w:style w:type="paragraph" w:styleId="5">
    <w:name w:val="heading 5"/>
    <w:link w:val="50"/>
    <w:uiPriority w:val="9"/>
    <w:qFormat/>
    <w:rsid w:val="009204C7"/>
    <w:pPr>
      <w:spacing w:before="120" w:after="120"/>
      <w:jc w:val="both"/>
      <w:outlineLvl w:val="4"/>
    </w:pPr>
    <w:rPr>
      <w:rFonts w:ascii="XO Thames" w:hAnsi="XO Thames"/>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link w:val="14"/>
    <w:autoRedefine/>
    <w:uiPriority w:val="39"/>
    <w:rsid w:val="00496BD8"/>
    <w:pPr>
      <w:spacing w:before="120" w:after="120"/>
      <w:jc w:val="left"/>
    </w:pPr>
    <w:rPr>
      <w:b/>
      <w:bCs/>
      <w:caps/>
      <w:sz w:val="20"/>
      <w:szCs w:val="20"/>
    </w:rPr>
  </w:style>
  <w:style w:type="paragraph" w:styleId="23">
    <w:name w:val="toc 2"/>
    <w:basedOn w:val="a0"/>
    <w:next w:val="a0"/>
    <w:link w:val="24"/>
    <w:autoRedefine/>
    <w:uiPriority w:val="39"/>
    <w:rsid w:val="00496BD8"/>
    <w:pPr>
      <w:spacing w:after="0"/>
      <w:ind w:left="240"/>
      <w:jc w:val="left"/>
    </w:pPr>
    <w:rPr>
      <w:smallCaps/>
      <w:sz w:val="20"/>
      <w:szCs w:val="20"/>
    </w:rPr>
  </w:style>
  <w:style w:type="character" w:styleId="a4">
    <w:name w:val="Hyperlink"/>
    <w:link w:val="15"/>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5"/>
    <w:rsid w:val="00066045"/>
    <w:pPr>
      <w:keepNext/>
      <w:keepLines/>
      <w:widowControl w:val="0"/>
      <w:numPr>
        <w:ilvl w:val="1"/>
        <w:numId w:val="3"/>
      </w:numPr>
      <w:suppressLineNumbers/>
      <w:suppressAutoHyphens/>
    </w:pPr>
    <w:rPr>
      <w:b/>
      <w:szCs w:val="20"/>
    </w:rPr>
  </w:style>
  <w:style w:type="paragraph" w:customStyle="1" w:styleId="30">
    <w:name w:val="Стиль3 Знак"/>
    <w:basedOn w:val="26"/>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5">
    <w:name w:val="List Number 2"/>
    <w:basedOn w:val="a0"/>
    <w:rsid w:val="00066045"/>
    <w:pPr>
      <w:tabs>
        <w:tab w:val="num" w:pos="432"/>
      </w:tabs>
      <w:ind w:left="432" w:hanging="432"/>
    </w:pPr>
  </w:style>
  <w:style w:type="paragraph" w:styleId="26">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7">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link w:val="16"/>
    <w:rsid w:val="00826008"/>
    <w:rPr>
      <w:sz w:val="16"/>
      <w:szCs w:val="16"/>
    </w:rPr>
  </w:style>
  <w:style w:type="paragraph" w:styleId="ac">
    <w:name w:val="annotation text"/>
    <w:basedOn w:val="a0"/>
    <w:link w:val="ad"/>
    <w:rsid w:val="00826008"/>
    <w:rPr>
      <w:sz w:val="20"/>
      <w:szCs w:val="20"/>
    </w:rPr>
  </w:style>
  <w:style w:type="paragraph" w:styleId="ae">
    <w:name w:val="annotation subject"/>
    <w:basedOn w:val="ac"/>
    <w:next w:val="ac"/>
    <w:link w:val="af"/>
    <w:rsid w:val="00826008"/>
    <w:rPr>
      <w:b/>
      <w:bCs/>
    </w:rPr>
  </w:style>
  <w:style w:type="paragraph" w:styleId="af0">
    <w:name w:val="Balloon Text"/>
    <w:basedOn w:val="a0"/>
    <w:link w:val="af1"/>
    <w:uiPriority w:val="99"/>
    <w:rsid w:val="00826008"/>
    <w:rPr>
      <w:rFonts w:ascii="Tahoma" w:hAnsi="Tahoma"/>
      <w:sz w:val="16"/>
      <w:szCs w:val="16"/>
      <w:lang w:val="x-none" w:eastAsia="x-none"/>
    </w:rPr>
  </w:style>
  <w:style w:type="paragraph" w:styleId="af2">
    <w:name w:val="footnote text"/>
    <w:basedOn w:val="a0"/>
    <w:link w:val="af3"/>
    <w:unhideWhenUsed/>
    <w:rsid w:val="00DC06A4"/>
    <w:rPr>
      <w:sz w:val="20"/>
      <w:szCs w:val="20"/>
    </w:rPr>
  </w:style>
  <w:style w:type="character" w:customStyle="1" w:styleId="af3">
    <w:name w:val="Текст сноски Знак"/>
    <w:basedOn w:val="a1"/>
    <w:link w:val="af2"/>
    <w:rsid w:val="00DC06A4"/>
  </w:style>
  <w:style w:type="character" w:styleId="af4">
    <w:name w:val="footnote reference"/>
    <w:link w:val="17"/>
    <w:unhideWhenUsed/>
    <w:rsid w:val="00DC06A4"/>
    <w:rPr>
      <w:vertAlign w:val="superscript"/>
    </w:rPr>
  </w:style>
  <w:style w:type="paragraph" w:styleId="af5">
    <w:name w:val="endnote text"/>
    <w:basedOn w:val="a0"/>
    <w:link w:val="af6"/>
    <w:rsid w:val="00C20A04"/>
    <w:rPr>
      <w:sz w:val="20"/>
      <w:szCs w:val="20"/>
    </w:rPr>
  </w:style>
  <w:style w:type="character" w:customStyle="1" w:styleId="af6">
    <w:name w:val="Текст концевой сноски Знак"/>
    <w:basedOn w:val="a1"/>
    <w:link w:val="af5"/>
    <w:rsid w:val="00C20A04"/>
  </w:style>
  <w:style w:type="character" w:styleId="af7">
    <w:name w:val="endnote reference"/>
    <w:rsid w:val="00C20A04"/>
    <w:rPr>
      <w:vertAlign w:val="superscript"/>
    </w:rPr>
  </w:style>
  <w:style w:type="paragraph" w:styleId="af8">
    <w:name w:val="List Paragraph"/>
    <w:aliases w:val="Bullet 1,Use Case List Paragraph,Маркер,Bullet Number,Нумерованый список,Bullet List,FooterText,numbered,lp1"/>
    <w:basedOn w:val="a0"/>
    <w:link w:val="af9"/>
    <w:uiPriority w:val="34"/>
    <w:qFormat/>
    <w:rsid w:val="00547F80"/>
    <w:pPr>
      <w:spacing w:after="0"/>
      <w:ind w:left="720"/>
      <w:jc w:val="left"/>
    </w:pPr>
  </w:style>
  <w:style w:type="paragraph" w:styleId="afa">
    <w:name w:val="Body Text"/>
    <w:basedOn w:val="a0"/>
    <w:link w:val="afb"/>
    <w:rsid w:val="00354879"/>
    <w:pPr>
      <w:spacing w:after="120"/>
    </w:pPr>
    <w:rPr>
      <w:lang w:val="x-none" w:eastAsia="x-none"/>
    </w:rPr>
  </w:style>
  <w:style w:type="character" w:customStyle="1" w:styleId="afb">
    <w:name w:val="Основной текст Знак"/>
    <w:link w:val="afa"/>
    <w:rsid w:val="00354879"/>
    <w:rPr>
      <w:sz w:val="24"/>
      <w:szCs w:val="24"/>
    </w:rPr>
  </w:style>
  <w:style w:type="paragraph" w:customStyle="1" w:styleId="afc">
    <w:name w:val="Обычный + по ширине"/>
    <w:basedOn w:val="a0"/>
    <w:rsid w:val="00354879"/>
    <w:pPr>
      <w:spacing w:after="0"/>
    </w:pPr>
  </w:style>
  <w:style w:type="paragraph" w:styleId="afd">
    <w:name w:val="header"/>
    <w:basedOn w:val="a0"/>
    <w:link w:val="afe"/>
    <w:rsid w:val="00305D0E"/>
    <w:pPr>
      <w:tabs>
        <w:tab w:val="center" w:pos="4677"/>
        <w:tab w:val="right" w:pos="9355"/>
      </w:tabs>
    </w:pPr>
    <w:rPr>
      <w:lang w:val="x-none" w:eastAsia="x-none"/>
    </w:rPr>
  </w:style>
  <w:style w:type="character" w:customStyle="1" w:styleId="afe">
    <w:name w:val="Верхний колонтитул Знак"/>
    <w:link w:val="afd"/>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8">
    <w:name w:val="Нет списка1"/>
    <w:next w:val="a3"/>
    <w:semiHidden/>
    <w:unhideWhenUsed/>
    <w:rsid w:val="009C563C"/>
  </w:style>
  <w:style w:type="paragraph" w:customStyle="1" w:styleId="aff">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1">
    <w:name w:val="Текст выноски Знак"/>
    <w:link w:val="af0"/>
    <w:uiPriority w:val="99"/>
    <w:rsid w:val="009C563C"/>
    <w:rPr>
      <w:rFonts w:ascii="Tahoma" w:hAnsi="Tahoma" w:cs="Tahoma"/>
      <w:sz w:val="16"/>
      <w:szCs w:val="16"/>
    </w:rPr>
  </w:style>
  <w:style w:type="character" w:customStyle="1" w:styleId="aff0">
    <w:name w:val="Цветовое выделение"/>
    <w:uiPriority w:val="99"/>
    <w:rsid w:val="009C563C"/>
    <w:rPr>
      <w:b/>
      <w:bCs/>
      <w:color w:val="000080"/>
    </w:rPr>
  </w:style>
  <w:style w:type="paragraph" w:customStyle="1" w:styleId="aff1">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9">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2">
    <w:name w:val="No Spacing"/>
    <w:link w:val="aff3"/>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4">
    <w:name w:val="Гипертекстовая ссылка"/>
    <w:uiPriority w:val="99"/>
    <w:rsid w:val="009C3E79"/>
    <w:rPr>
      <w:b w:val="0"/>
      <w:bCs w:val="0"/>
      <w:color w:val="106BBE"/>
    </w:rPr>
  </w:style>
  <w:style w:type="character" w:customStyle="1" w:styleId="af9">
    <w:name w:val="Абзац списка Знак"/>
    <w:aliases w:val="Bullet 1 Знак,Use Case List Paragraph Знак,Маркер Знак,Bullet Number Знак,Нумерованый список Знак,Bullet List Знак,FooterText Знак,numbered Знак,lp1 Знак"/>
    <w:link w:val="af8"/>
    <w:uiPriority w:val="34"/>
    <w:locked/>
    <w:rsid w:val="00CD3915"/>
    <w:rPr>
      <w:sz w:val="24"/>
      <w:szCs w:val="24"/>
    </w:rPr>
  </w:style>
  <w:style w:type="character" w:customStyle="1" w:styleId="50">
    <w:name w:val="Заголовок 5 Знак"/>
    <w:basedOn w:val="a1"/>
    <w:link w:val="5"/>
    <w:uiPriority w:val="9"/>
    <w:rsid w:val="009204C7"/>
    <w:rPr>
      <w:rFonts w:ascii="XO Thames" w:hAnsi="XO Thames"/>
      <w:b/>
      <w:sz w:val="24"/>
      <w:szCs w:val="24"/>
    </w:rPr>
  </w:style>
  <w:style w:type="character" w:customStyle="1" w:styleId="1a">
    <w:name w:val="Обычный1"/>
    <w:rsid w:val="009204C7"/>
    <w:rPr>
      <w:rFonts w:ascii="Times New Roman" w:hAnsi="Times New Roman"/>
      <w:sz w:val="24"/>
    </w:rPr>
  </w:style>
  <w:style w:type="paragraph" w:customStyle="1" w:styleId="xl106">
    <w:name w:val="xl106"/>
    <w:basedOn w:val="a0"/>
    <w:rsid w:val="009204C7"/>
    <w:pPr>
      <w:spacing w:beforeAutospacing="1" w:after="0" w:afterAutospacing="1"/>
      <w:jc w:val="center"/>
    </w:pPr>
    <w:rPr>
      <w:sz w:val="20"/>
    </w:rPr>
  </w:style>
  <w:style w:type="paragraph" w:customStyle="1" w:styleId="xl77">
    <w:name w:val="xl77"/>
    <w:basedOn w:val="a0"/>
    <w:rsid w:val="009204C7"/>
    <w:pPr>
      <w:spacing w:beforeAutospacing="1" w:after="0" w:afterAutospacing="1"/>
    </w:pPr>
  </w:style>
  <w:style w:type="paragraph" w:customStyle="1" w:styleId="xl121">
    <w:name w:val="xl121"/>
    <w:basedOn w:val="a0"/>
    <w:rsid w:val="009204C7"/>
    <w:pPr>
      <w:spacing w:beforeAutospacing="1" w:after="0" w:afterAutospacing="1"/>
    </w:pPr>
  </w:style>
  <w:style w:type="character" w:customStyle="1" w:styleId="24">
    <w:name w:val="Оглавление 2 Знак"/>
    <w:link w:val="23"/>
    <w:uiPriority w:val="39"/>
    <w:rsid w:val="009204C7"/>
    <w:rPr>
      <w:smallCaps/>
    </w:rPr>
  </w:style>
  <w:style w:type="paragraph" w:styleId="41">
    <w:name w:val="toc 4"/>
    <w:link w:val="42"/>
    <w:uiPriority w:val="39"/>
    <w:rsid w:val="009204C7"/>
    <w:pPr>
      <w:ind w:left="600"/>
      <w:jc w:val="both"/>
    </w:pPr>
    <w:rPr>
      <w:sz w:val="24"/>
      <w:szCs w:val="24"/>
    </w:rPr>
  </w:style>
  <w:style w:type="character" w:customStyle="1" w:styleId="42">
    <w:name w:val="Оглавление 4 Знак"/>
    <w:link w:val="41"/>
    <w:uiPriority w:val="39"/>
    <w:rsid w:val="009204C7"/>
    <w:rPr>
      <w:sz w:val="24"/>
      <w:szCs w:val="24"/>
    </w:rPr>
  </w:style>
  <w:style w:type="paragraph" w:customStyle="1" w:styleId="markedcontent">
    <w:name w:val="markedcontent"/>
    <w:basedOn w:val="1b"/>
    <w:rsid w:val="009204C7"/>
  </w:style>
  <w:style w:type="paragraph" w:styleId="6">
    <w:name w:val="toc 6"/>
    <w:link w:val="60"/>
    <w:uiPriority w:val="39"/>
    <w:rsid w:val="009204C7"/>
    <w:pPr>
      <w:ind w:left="1000"/>
      <w:jc w:val="both"/>
    </w:pPr>
    <w:rPr>
      <w:sz w:val="24"/>
      <w:szCs w:val="24"/>
    </w:rPr>
  </w:style>
  <w:style w:type="character" w:customStyle="1" w:styleId="60">
    <w:name w:val="Оглавление 6 Знак"/>
    <w:link w:val="6"/>
    <w:uiPriority w:val="39"/>
    <w:rsid w:val="009204C7"/>
    <w:rPr>
      <w:sz w:val="24"/>
      <w:szCs w:val="24"/>
    </w:rPr>
  </w:style>
  <w:style w:type="paragraph" w:styleId="70">
    <w:name w:val="toc 7"/>
    <w:link w:val="71"/>
    <w:uiPriority w:val="39"/>
    <w:rsid w:val="009204C7"/>
    <w:pPr>
      <w:ind w:left="1200"/>
      <w:jc w:val="both"/>
    </w:pPr>
    <w:rPr>
      <w:sz w:val="24"/>
      <w:szCs w:val="24"/>
    </w:rPr>
  </w:style>
  <w:style w:type="character" w:customStyle="1" w:styleId="71">
    <w:name w:val="Оглавление 7 Знак"/>
    <w:link w:val="70"/>
    <w:uiPriority w:val="39"/>
    <w:rsid w:val="009204C7"/>
    <w:rPr>
      <w:sz w:val="24"/>
      <w:szCs w:val="24"/>
    </w:rPr>
  </w:style>
  <w:style w:type="paragraph" w:customStyle="1" w:styleId="xl119">
    <w:name w:val="xl119"/>
    <w:basedOn w:val="a0"/>
    <w:rsid w:val="009204C7"/>
    <w:pPr>
      <w:spacing w:beforeAutospacing="1" w:after="0" w:afterAutospacing="1"/>
    </w:pPr>
  </w:style>
  <w:style w:type="paragraph" w:customStyle="1" w:styleId="xl100">
    <w:name w:val="xl100"/>
    <w:basedOn w:val="a0"/>
    <w:rsid w:val="009204C7"/>
    <w:pPr>
      <w:spacing w:beforeAutospacing="1" w:after="0" w:afterAutospacing="1"/>
    </w:pPr>
  </w:style>
  <w:style w:type="paragraph" w:customStyle="1" w:styleId="xl87">
    <w:name w:val="xl87"/>
    <w:basedOn w:val="a0"/>
    <w:rsid w:val="009204C7"/>
    <w:pPr>
      <w:spacing w:beforeAutospacing="1" w:after="0" w:afterAutospacing="1"/>
    </w:pPr>
  </w:style>
  <w:style w:type="paragraph" w:customStyle="1" w:styleId="xl122">
    <w:name w:val="xl122"/>
    <w:basedOn w:val="a0"/>
    <w:rsid w:val="009204C7"/>
    <w:pPr>
      <w:spacing w:beforeAutospacing="1" w:after="0" w:afterAutospacing="1"/>
    </w:pPr>
  </w:style>
  <w:style w:type="paragraph" w:customStyle="1" w:styleId="xl101">
    <w:name w:val="xl101"/>
    <w:basedOn w:val="a0"/>
    <w:rsid w:val="009204C7"/>
    <w:pPr>
      <w:spacing w:beforeAutospacing="1" w:after="0" w:afterAutospacing="1"/>
    </w:pPr>
  </w:style>
  <w:style w:type="paragraph" w:customStyle="1" w:styleId="xl108">
    <w:name w:val="xl108"/>
    <w:basedOn w:val="a0"/>
    <w:rsid w:val="009204C7"/>
    <w:pPr>
      <w:spacing w:beforeAutospacing="1" w:after="0" w:afterAutospacing="1"/>
      <w:jc w:val="center"/>
    </w:pPr>
    <w:rPr>
      <w:b/>
    </w:rPr>
  </w:style>
  <w:style w:type="paragraph" w:customStyle="1" w:styleId="okpdsearchnodedataspandynatree-exp-e">
    <w:name w:val="okpd_search_node_data_span dynatree-exp-e"/>
    <w:basedOn w:val="1b"/>
    <w:rsid w:val="009204C7"/>
  </w:style>
  <w:style w:type="paragraph" w:customStyle="1" w:styleId="xl97">
    <w:name w:val="xl97"/>
    <w:basedOn w:val="a0"/>
    <w:rsid w:val="009204C7"/>
    <w:pPr>
      <w:spacing w:beforeAutospacing="1" w:after="0" w:afterAutospacing="1"/>
      <w:jc w:val="center"/>
    </w:pPr>
  </w:style>
  <w:style w:type="paragraph" w:customStyle="1" w:styleId="xl99">
    <w:name w:val="xl99"/>
    <w:basedOn w:val="a0"/>
    <w:rsid w:val="009204C7"/>
    <w:pPr>
      <w:spacing w:beforeAutospacing="1" w:after="0" w:afterAutospacing="1"/>
    </w:pPr>
  </w:style>
  <w:style w:type="paragraph" w:customStyle="1" w:styleId="xl84">
    <w:name w:val="xl84"/>
    <w:basedOn w:val="a0"/>
    <w:rsid w:val="009204C7"/>
    <w:pPr>
      <w:spacing w:beforeAutospacing="1" w:after="0" w:afterAutospacing="1"/>
    </w:pPr>
  </w:style>
  <w:style w:type="paragraph" w:customStyle="1" w:styleId="xl71">
    <w:name w:val="xl71"/>
    <w:basedOn w:val="a0"/>
    <w:rsid w:val="009204C7"/>
    <w:pPr>
      <w:spacing w:beforeAutospacing="1" w:after="0" w:afterAutospacing="1"/>
      <w:jc w:val="center"/>
    </w:pPr>
    <w:rPr>
      <w:sz w:val="20"/>
    </w:rPr>
  </w:style>
  <w:style w:type="paragraph" w:customStyle="1" w:styleId="xl123">
    <w:name w:val="xl123"/>
    <w:basedOn w:val="a0"/>
    <w:rsid w:val="009204C7"/>
    <w:pPr>
      <w:spacing w:beforeAutospacing="1" w:after="0" w:afterAutospacing="1"/>
    </w:pPr>
  </w:style>
  <w:style w:type="paragraph" w:customStyle="1" w:styleId="1b">
    <w:name w:val="Основной шрифт абзаца1"/>
    <w:rsid w:val="009204C7"/>
    <w:pPr>
      <w:jc w:val="both"/>
    </w:pPr>
    <w:rPr>
      <w:sz w:val="24"/>
      <w:szCs w:val="24"/>
    </w:rPr>
  </w:style>
  <w:style w:type="paragraph" w:customStyle="1" w:styleId="xl112">
    <w:name w:val="xl112"/>
    <w:basedOn w:val="a0"/>
    <w:rsid w:val="009204C7"/>
    <w:pPr>
      <w:spacing w:beforeAutospacing="1" w:after="0" w:afterAutospacing="1"/>
    </w:pPr>
  </w:style>
  <w:style w:type="paragraph" w:customStyle="1" w:styleId="xl96">
    <w:name w:val="xl96"/>
    <w:basedOn w:val="a0"/>
    <w:rsid w:val="009204C7"/>
    <w:pPr>
      <w:spacing w:beforeAutospacing="1" w:after="0" w:afterAutospacing="1"/>
      <w:jc w:val="center"/>
    </w:pPr>
  </w:style>
  <w:style w:type="paragraph" w:customStyle="1" w:styleId="xl68">
    <w:name w:val="xl68"/>
    <w:basedOn w:val="a0"/>
    <w:rsid w:val="009204C7"/>
    <w:pPr>
      <w:spacing w:beforeAutospacing="1" w:after="0" w:afterAutospacing="1"/>
      <w:jc w:val="center"/>
    </w:pPr>
    <w:rPr>
      <w:sz w:val="20"/>
    </w:rPr>
  </w:style>
  <w:style w:type="paragraph" w:customStyle="1" w:styleId="xl93">
    <w:name w:val="xl93"/>
    <w:basedOn w:val="a0"/>
    <w:rsid w:val="009204C7"/>
    <w:pPr>
      <w:spacing w:beforeAutospacing="1" w:after="0" w:afterAutospacing="1"/>
      <w:jc w:val="center"/>
    </w:pPr>
    <w:rPr>
      <w:b/>
      <w:sz w:val="20"/>
    </w:rPr>
  </w:style>
  <w:style w:type="paragraph" w:customStyle="1" w:styleId="xl98">
    <w:name w:val="xl98"/>
    <w:basedOn w:val="a0"/>
    <w:rsid w:val="009204C7"/>
    <w:pPr>
      <w:spacing w:beforeAutospacing="1" w:after="0" w:afterAutospacing="1"/>
    </w:pPr>
    <w:rPr>
      <w:sz w:val="20"/>
    </w:rPr>
  </w:style>
  <w:style w:type="paragraph" w:customStyle="1" w:styleId="xl92">
    <w:name w:val="xl92"/>
    <w:basedOn w:val="a0"/>
    <w:rsid w:val="009204C7"/>
    <w:pPr>
      <w:spacing w:beforeAutospacing="1" w:after="0" w:afterAutospacing="1"/>
    </w:pPr>
  </w:style>
  <w:style w:type="paragraph" w:customStyle="1" w:styleId="right">
    <w:name w:val="right"/>
    <w:basedOn w:val="a0"/>
    <w:rsid w:val="009204C7"/>
    <w:pPr>
      <w:spacing w:beforeAutospacing="1" w:after="0" w:afterAutospacing="1"/>
      <w:ind w:firstLine="709"/>
      <w:jc w:val="right"/>
    </w:pPr>
  </w:style>
  <w:style w:type="paragraph" w:customStyle="1" w:styleId="xl76">
    <w:name w:val="xl76"/>
    <w:basedOn w:val="a0"/>
    <w:rsid w:val="009204C7"/>
    <w:pPr>
      <w:spacing w:beforeAutospacing="1" w:after="0" w:afterAutospacing="1"/>
    </w:pPr>
  </w:style>
  <w:style w:type="paragraph" w:customStyle="1" w:styleId="xl115">
    <w:name w:val="xl115"/>
    <w:basedOn w:val="a0"/>
    <w:rsid w:val="009204C7"/>
    <w:pPr>
      <w:spacing w:beforeAutospacing="1" w:after="0" w:afterAutospacing="1"/>
      <w:jc w:val="center"/>
    </w:pPr>
    <w:rPr>
      <w:b/>
    </w:rPr>
  </w:style>
  <w:style w:type="paragraph" w:customStyle="1" w:styleId="xl102">
    <w:name w:val="xl102"/>
    <w:basedOn w:val="a0"/>
    <w:rsid w:val="009204C7"/>
    <w:pPr>
      <w:spacing w:beforeAutospacing="1" w:after="0" w:afterAutospacing="1"/>
      <w:jc w:val="center"/>
    </w:pPr>
    <w:rPr>
      <w:b/>
    </w:rPr>
  </w:style>
  <w:style w:type="paragraph" w:styleId="36">
    <w:name w:val="toc 3"/>
    <w:link w:val="37"/>
    <w:uiPriority w:val="39"/>
    <w:rsid w:val="009204C7"/>
    <w:pPr>
      <w:ind w:left="400"/>
      <w:jc w:val="both"/>
    </w:pPr>
    <w:rPr>
      <w:sz w:val="24"/>
      <w:szCs w:val="24"/>
    </w:rPr>
  </w:style>
  <w:style w:type="character" w:customStyle="1" w:styleId="37">
    <w:name w:val="Оглавление 3 Знак"/>
    <w:link w:val="36"/>
    <w:uiPriority w:val="39"/>
    <w:rsid w:val="009204C7"/>
    <w:rPr>
      <w:sz w:val="24"/>
      <w:szCs w:val="24"/>
    </w:rPr>
  </w:style>
  <w:style w:type="paragraph" w:customStyle="1" w:styleId="xl78">
    <w:name w:val="xl78"/>
    <w:basedOn w:val="a0"/>
    <w:rsid w:val="009204C7"/>
    <w:pPr>
      <w:spacing w:beforeAutospacing="1" w:after="0" w:afterAutospacing="1"/>
    </w:pPr>
  </w:style>
  <w:style w:type="character" w:customStyle="1" w:styleId="af">
    <w:name w:val="Тема примечания Знак"/>
    <w:basedOn w:val="ad"/>
    <w:link w:val="ae"/>
    <w:rsid w:val="009204C7"/>
    <w:rPr>
      <w:b/>
      <w:bCs/>
    </w:rPr>
  </w:style>
  <w:style w:type="paragraph" w:customStyle="1" w:styleId="xl81">
    <w:name w:val="xl81"/>
    <w:basedOn w:val="a0"/>
    <w:rsid w:val="009204C7"/>
    <w:pPr>
      <w:spacing w:beforeAutospacing="1" w:after="0" w:afterAutospacing="1"/>
    </w:pPr>
  </w:style>
  <w:style w:type="paragraph" w:customStyle="1" w:styleId="xl88">
    <w:name w:val="xl88"/>
    <w:basedOn w:val="a0"/>
    <w:rsid w:val="009204C7"/>
    <w:pPr>
      <w:spacing w:beforeAutospacing="1" w:after="0" w:afterAutospacing="1"/>
      <w:jc w:val="center"/>
    </w:pPr>
    <w:rPr>
      <w:sz w:val="20"/>
    </w:rPr>
  </w:style>
  <w:style w:type="paragraph" w:customStyle="1" w:styleId="xl110">
    <w:name w:val="xl110"/>
    <w:basedOn w:val="a0"/>
    <w:rsid w:val="009204C7"/>
    <w:pPr>
      <w:spacing w:beforeAutospacing="1" w:after="0" w:afterAutospacing="1"/>
      <w:jc w:val="center"/>
    </w:pPr>
    <w:rPr>
      <w:b/>
    </w:rPr>
  </w:style>
  <w:style w:type="paragraph" w:customStyle="1" w:styleId="xl86">
    <w:name w:val="xl86"/>
    <w:basedOn w:val="a0"/>
    <w:rsid w:val="009204C7"/>
    <w:pPr>
      <w:spacing w:beforeAutospacing="1" w:after="0" w:afterAutospacing="1"/>
    </w:pPr>
  </w:style>
  <w:style w:type="paragraph" w:customStyle="1" w:styleId="xl72">
    <w:name w:val="xl72"/>
    <w:basedOn w:val="a0"/>
    <w:rsid w:val="009204C7"/>
    <w:pPr>
      <w:spacing w:beforeAutospacing="1" w:after="0" w:afterAutospacing="1"/>
      <w:jc w:val="center"/>
    </w:pPr>
    <w:rPr>
      <w:b/>
      <w:sz w:val="20"/>
    </w:rPr>
  </w:style>
  <w:style w:type="paragraph" w:customStyle="1" w:styleId="1c">
    <w:name w:val="Просмотренная гиперссылка1"/>
    <w:basedOn w:val="1b"/>
    <w:link w:val="aff5"/>
    <w:rsid w:val="009204C7"/>
    <w:rPr>
      <w:color w:val="800080"/>
      <w:u w:val="single"/>
    </w:rPr>
  </w:style>
  <w:style w:type="character" w:styleId="aff5">
    <w:name w:val="FollowedHyperlink"/>
    <w:basedOn w:val="a1"/>
    <w:link w:val="1c"/>
    <w:rsid w:val="009204C7"/>
    <w:rPr>
      <w:color w:val="800080"/>
      <w:sz w:val="24"/>
      <w:szCs w:val="24"/>
      <w:u w:val="single"/>
    </w:rPr>
  </w:style>
  <w:style w:type="paragraph" w:customStyle="1" w:styleId="xl118">
    <w:name w:val="xl118"/>
    <w:basedOn w:val="a0"/>
    <w:rsid w:val="009204C7"/>
    <w:pPr>
      <w:spacing w:beforeAutospacing="1" w:after="0" w:afterAutospacing="1"/>
    </w:pPr>
  </w:style>
  <w:style w:type="paragraph" w:customStyle="1" w:styleId="xl111">
    <w:name w:val="xl111"/>
    <w:basedOn w:val="a0"/>
    <w:rsid w:val="009204C7"/>
    <w:pPr>
      <w:spacing w:beforeAutospacing="1" w:after="0" w:afterAutospacing="1"/>
    </w:pPr>
    <w:rPr>
      <w:sz w:val="20"/>
    </w:rPr>
  </w:style>
  <w:style w:type="paragraph" w:customStyle="1" w:styleId="xl73">
    <w:name w:val="xl73"/>
    <w:basedOn w:val="a0"/>
    <w:rsid w:val="009204C7"/>
    <w:pPr>
      <w:spacing w:beforeAutospacing="1" w:after="0" w:afterAutospacing="1"/>
      <w:jc w:val="center"/>
    </w:pPr>
    <w:rPr>
      <w:sz w:val="20"/>
    </w:rPr>
  </w:style>
  <w:style w:type="paragraph" w:customStyle="1" w:styleId="xl85">
    <w:name w:val="xl85"/>
    <w:basedOn w:val="a0"/>
    <w:rsid w:val="009204C7"/>
    <w:pPr>
      <w:spacing w:beforeAutospacing="1" w:after="0" w:afterAutospacing="1"/>
    </w:pPr>
  </w:style>
  <w:style w:type="paragraph" w:customStyle="1" w:styleId="msonormal0">
    <w:name w:val="msonormal"/>
    <w:basedOn w:val="a0"/>
    <w:rsid w:val="009204C7"/>
    <w:pPr>
      <w:spacing w:beforeAutospacing="1" w:after="0" w:afterAutospacing="1"/>
    </w:pPr>
  </w:style>
  <w:style w:type="paragraph" w:customStyle="1" w:styleId="1d">
    <w:name w:val="Текст сноски Знак1"/>
    <w:basedOn w:val="1b"/>
    <w:rsid w:val="009204C7"/>
    <w:rPr>
      <w:sz w:val="20"/>
    </w:rPr>
  </w:style>
  <w:style w:type="paragraph" w:customStyle="1" w:styleId="xl75">
    <w:name w:val="xl75"/>
    <w:basedOn w:val="a0"/>
    <w:rsid w:val="009204C7"/>
    <w:pPr>
      <w:spacing w:beforeAutospacing="1" w:after="0" w:afterAutospacing="1"/>
    </w:pPr>
  </w:style>
  <w:style w:type="paragraph" w:customStyle="1" w:styleId="xl74">
    <w:name w:val="xl74"/>
    <w:basedOn w:val="a0"/>
    <w:rsid w:val="009204C7"/>
    <w:pPr>
      <w:spacing w:beforeAutospacing="1" w:after="0" w:afterAutospacing="1"/>
    </w:pPr>
  </w:style>
  <w:style w:type="paragraph" w:customStyle="1" w:styleId="xl109">
    <w:name w:val="xl109"/>
    <w:basedOn w:val="a0"/>
    <w:rsid w:val="009204C7"/>
    <w:pPr>
      <w:spacing w:beforeAutospacing="1" w:after="0" w:afterAutospacing="1"/>
      <w:jc w:val="center"/>
    </w:pPr>
    <w:rPr>
      <w:b/>
    </w:rPr>
  </w:style>
  <w:style w:type="paragraph" w:customStyle="1" w:styleId="xl103">
    <w:name w:val="xl103"/>
    <w:basedOn w:val="a0"/>
    <w:rsid w:val="009204C7"/>
    <w:pPr>
      <w:spacing w:beforeAutospacing="1" w:after="0" w:afterAutospacing="1"/>
      <w:jc w:val="center"/>
    </w:pPr>
    <w:rPr>
      <w:b/>
    </w:rPr>
  </w:style>
  <w:style w:type="paragraph" w:customStyle="1" w:styleId="xl67">
    <w:name w:val="xl67"/>
    <w:basedOn w:val="a0"/>
    <w:rsid w:val="009204C7"/>
    <w:pPr>
      <w:spacing w:beforeAutospacing="1" w:after="0" w:afterAutospacing="1"/>
    </w:pPr>
    <w:rPr>
      <w:rFonts w:ascii="Calibri" w:hAnsi="Calibri"/>
    </w:rPr>
  </w:style>
  <w:style w:type="paragraph" w:customStyle="1" w:styleId="15">
    <w:name w:val="Гиперссылка1"/>
    <w:basedOn w:val="1b"/>
    <w:link w:val="a4"/>
    <w:rsid w:val="009204C7"/>
    <w:rPr>
      <w:color w:val="0000FF"/>
      <w:sz w:val="20"/>
      <w:szCs w:val="20"/>
      <w:u w:val="single"/>
    </w:rPr>
  </w:style>
  <w:style w:type="paragraph" w:customStyle="1" w:styleId="Footnote">
    <w:name w:val="Footnote"/>
    <w:basedOn w:val="a0"/>
    <w:rsid w:val="009204C7"/>
    <w:pPr>
      <w:spacing w:after="0"/>
    </w:pPr>
    <w:rPr>
      <w:sz w:val="20"/>
    </w:rPr>
  </w:style>
  <w:style w:type="character" w:customStyle="1" w:styleId="14">
    <w:name w:val="Оглавление 1 Знак"/>
    <w:link w:val="13"/>
    <w:uiPriority w:val="39"/>
    <w:rsid w:val="009204C7"/>
    <w:rPr>
      <w:b/>
      <w:bCs/>
      <w:caps/>
    </w:rPr>
  </w:style>
  <w:style w:type="paragraph" w:customStyle="1" w:styleId="HeaderandFooter">
    <w:name w:val="Header and Footer"/>
    <w:rsid w:val="009204C7"/>
    <w:pPr>
      <w:spacing w:line="360" w:lineRule="auto"/>
      <w:jc w:val="both"/>
    </w:pPr>
    <w:rPr>
      <w:rFonts w:ascii="XO Thames" w:hAnsi="XO Thames"/>
      <w:szCs w:val="24"/>
    </w:rPr>
  </w:style>
  <w:style w:type="paragraph" w:customStyle="1" w:styleId="xl80">
    <w:name w:val="xl80"/>
    <w:basedOn w:val="a0"/>
    <w:rsid w:val="009204C7"/>
    <w:pPr>
      <w:spacing w:beforeAutospacing="1" w:after="0" w:afterAutospacing="1"/>
    </w:pPr>
  </w:style>
  <w:style w:type="paragraph" w:customStyle="1" w:styleId="xl82">
    <w:name w:val="xl82"/>
    <w:basedOn w:val="a0"/>
    <w:rsid w:val="009204C7"/>
    <w:pPr>
      <w:spacing w:beforeAutospacing="1" w:after="0" w:afterAutospacing="1"/>
    </w:pPr>
  </w:style>
  <w:style w:type="paragraph" w:customStyle="1" w:styleId="xl120">
    <w:name w:val="xl120"/>
    <w:basedOn w:val="a0"/>
    <w:rsid w:val="009204C7"/>
    <w:pPr>
      <w:spacing w:beforeAutospacing="1" w:after="0" w:afterAutospacing="1"/>
    </w:pPr>
  </w:style>
  <w:style w:type="paragraph" w:customStyle="1" w:styleId="xl89">
    <w:name w:val="xl89"/>
    <w:basedOn w:val="a0"/>
    <w:rsid w:val="009204C7"/>
    <w:pPr>
      <w:spacing w:beforeAutospacing="1" w:after="0" w:afterAutospacing="1"/>
      <w:jc w:val="center"/>
    </w:pPr>
  </w:style>
  <w:style w:type="paragraph" w:customStyle="1" w:styleId="xl83">
    <w:name w:val="xl83"/>
    <w:basedOn w:val="a0"/>
    <w:rsid w:val="009204C7"/>
    <w:pPr>
      <w:spacing w:beforeAutospacing="1" w:after="0" w:afterAutospacing="1"/>
    </w:pPr>
  </w:style>
  <w:style w:type="paragraph" w:customStyle="1" w:styleId="17">
    <w:name w:val="Знак сноски1"/>
    <w:link w:val="af4"/>
    <w:rsid w:val="009204C7"/>
    <w:pPr>
      <w:jc w:val="both"/>
    </w:pPr>
    <w:rPr>
      <w:vertAlign w:val="superscript"/>
    </w:rPr>
  </w:style>
  <w:style w:type="paragraph" w:styleId="9">
    <w:name w:val="toc 9"/>
    <w:link w:val="90"/>
    <w:uiPriority w:val="39"/>
    <w:rsid w:val="009204C7"/>
    <w:pPr>
      <w:ind w:left="1600"/>
      <w:jc w:val="both"/>
    </w:pPr>
    <w:rPr>
      <w:sz w:val="24"/>
      <w:szCs w:val="24"/>
    </w:rPr>
  </w:style>
  <w:style w:type="character" w:customStyle="1" w:styleId="90">
    <w:name w:val="Оглавление 9 Знак"/>
    <w:link w:val="9"/>
    <w:uiPriority w:val="39"/>
    <w:rsid w:val="009204C7"/>
    <w:rPr>
      <w:sz w:val="24"/>
      <w:szCs w:val="24"/>
    </w:rPr>
  </w:style>
  <w:style w:type="paragraph" w:customStyle="1" w:styleId="xl95">
    <w:name w:val="xl95"/>
    <w:basedOn w:val="a0"/>
    <w:rsid w:val="009204C7"/>
    <w:pPr>
      <w:spacing w:beforeAutospacing="1" w:after="0" w:afterAutospacing="1"/>
      <w:jc w:val="center"/>
    </w:pPr>
  </w:style>
  <w:style w:type="paragraph" w:customStyle="1" w:styleId="xl91">
    <w:name w:val="xl91"/>
    <w:basedOn w:val="a0"/>
    <w:rsid w:val="009204C7"/>
    <w:pPr>
      <w:spacing w:beforeAutospacing="1" w:after="0" w:afterAutospacing="1"/>
      <w:jc w:val="center"/>
    </w:pPr>
  </w:style>
  <w:style w:type="paragraph" w:customStyle="1" w:styleId="xl70">
    <w:name w:val="xl70"/>
    <w:basedOn w:val="a0"/>
    <w:rsid w:val="009204C7"/>
    <w:pPr>
      <w:spacing w:beforeAutospacing="1" w:after="0" w:afterAutospacing="1"/>
      <w:jc w:val="center"/>
    </w:pPr>
    <w:rPr>
      <w:sz w:val="20"/>
    </w:rPr>
  </w:style>
  <w:style w:type="paragraph" w:customStyle="1" w:styleId="xl116">
    <w:name w:val="xl116"/>
    <w:basedOn w:val="a0"/>
    <w:rsid w:val="009204C7"/>
    <w:pPr>
      <w:spacing w:beforeAutospacing="1" w:after="0" w:afterAutospacing="1"/>
      <w:jc w:val="center"/>
    </w:pPr>
    <w:rPr>
      <w:b/>
    </w:rPr>
  </w:style>
  <w:style w:type="paragraph" w:customStyle="1" w:styleId="xl94">
    <w:name w:val="xl94"/>
    <w:basedOn w:val="a0"/>
    <w:rsid w:val="009204C7"/>
    <w:pPr>
      <w:spacing w:beforeAutospacing="1" w:after="0" w:afterAutospacing="1"/>
      <w:jc w:val="center"/>
    </w:pPr>
    <w:rPr>
      <w:b/>
      <w:sz w:val="20"/>
    </w:rPr>
  </w:style>
  <w:style w:type="paragraph" w:customStyle="1" w:styleId="xl69">
    <w:name w:val="xl69"/>
    <w:basedOn w:val="a0"/>
    <w:rsid w:val="009204C7"/>
    <w:pPr>
      <w:spacing w:beforeAutospacing="1" w:after="0" w:afterAutospacing="1"/>
      <w:jc w:val="center"/>
    </w:pPr>
    <w:rPr>
      <w:sz w:val="20"/>
    </w:rPr>
  </w:style>
  <w:style w:type="paragraph" w:customStyle="1" w:styleId="xl66">
    <w:name w:val="xl66"/>
    <w:basedOn w:val="a0"/>
    <w:rsid w:val="009204C7"/>
    <w:pPr>
      <w:spacing w:beforeAutospacing="1" w:after="0" w:afterAutospacing="1"/>
    </w:pPr>
  </w:style>
  <w:style w:type="paragraph" w:styleId="8">
    <w:name w:val="toc 8"/>
    <w:link w:val="80"/>
    <w:uiPriority w:val="39"/>
    <w:rsid w:val="009204C7"/>
    <w:pPr>
      <w:ind w:left="1400"/>
      <w:jc w:val="both"/>
    </w:pPr>
    <w:rPr>
      <w:sz w:val="24"/>
      <w:szCs w:val="24"/>
    </w:rPr>
  </w:style>
  <w:style w:type="character" w:customStyle="1" w:styleId="80">
    <w:name w:val="Оглавление 8 Знак"/>
    <w:link w:val="8"/>
    <w:uiPriority w:val="39"/>
    <w:rsid w:val="009204C7"/>
    <w:rPr>
      <w:sz w:val="24"/>
      <w:szCs w:val="24"/>
    </w:rPr>
  </w:style>
  <w:style w:type="paragraph" w:customStyle="1" w:styleId="xl104">
    <w:name w:val="xl104"/>
    <w:basedOn w:val="a0"/>
    <w:rsid w:val="009204C7"/>
    <w:pPr>
      <w:spacing w:beforeAutospacing="1" w:after="0" w:afterAutospacing="1"/>
      <w:jc w:val="center"/>
    </w:pPr>
    <w:rPr>
      <w:b/>
    </w:rPr>
  </w:style>
  <w:style w:type="paragraph" w:styleId="51">
    <w:name w:val="toc 5"/>
    <w:link w:val="52"/>
    <w:uiPriority w:val="39"/>
    <w:rsid w:val="009204C7"/>
    <w:pPr>
      <w:ind w:left="800"/>
      <w:jc w:val="both"/>
    </w:pPr>
    <w:rPr>
      <w:sz w:val="24"/>
      <w:szCs w:val="24"/>
    </w:rPr>
  </w:style>
  <w:style w:type="character" w:customStyle="1" w:styleId="52">
    <w:name w:val="Оглавление 5 Знак"/>
    <w:link w:val="51"/>
    <w:uiPriority w:val="39"/>
    <w:rsid w:val="009204C7"/>
    <w:rPr>
      <w:sz w:val="24"/>
      <w:szCs w:val="24"/>
    </w:rPr>
  </w:style>
  <w:style w:type="paragraph" w:customStyle="1" w:styleId="xl113">
    <w:name w:val="xl113"/>
    <w:basedOn w:val="a0"/>
    <w:rsid w:val="009204C7"/>
    <w:pPr>
      <w:spacing w:beforeAutospacing="1" w:after="0" w:afterAutospacing="1"/>
    </w:pPr>
  </w:style>
  <w:style w:type="paragraph" w:customStyle="1" w:styleId="16">
    <w:name w:val="Знак примечания1"/>
    <w:basedOn w:val="1b"/>
    <w:link w:val="ab"/>
    <w:rsid w:val="009204C7"/>
    <w:rPr>
      <w:sz w:val="16"/>
      <w:szCs w:val="16"/>
    </w:rPr>
  </w:style>
  <w:style w:type="paragraph" w:styleId="aff6">
    <w:name w:val="Subtitle"/>
    <w:link w:val="aff7"/>
    <w:uiPriority w:val="11"/>
    <w:qFormat/>
    <w:rsid w:val="009204C7"/>
    <w:pPr>
      <w:jc w:val="both"/>
    </w:pPr>
    <w:rPr>
      <w:rFonts w:ascii="XO Thames" w:hAnsi="XO Thames"/>
      <w:i/>
      <w:color w:val="616161"/>
      <w:sz w:val="24"/>
      <w:szCs w:val="24"/>
    </w:rPr>
  </w:style>
  <w:style w:type="character" w:customStyle="1" w:styleId="aff7">
    <w:name w:val="Подзаголовок Знак"/>
    <w:basedOn w:val="a1"/>
    <w:link w:val="aff6"/>
    <w:uiPriority w:val="11"/>
    <w:rsid w:val="009204C7"/>
    <w:rPr>
      <w:rFonts w:ascii="XO Thames" w:hAnsi="XO Thames"/>
      <w:i/>
      <w:color w:val="616161"/>
      <w:sz w:val="24"/>
      <w:szCs w:val="24"/>
    </w:rPr>
  </w:style>
  <w:style w:type="paragraph" w:customStyle="1" w:styleId="xl79">
    <w:name w:val="xl79"/>
    <w:basedOn w:val="a0"/>
    <w:rsid w:val="009204C7"/>
    <w:pPr>
      <w:spacing w:beforeAutospacing="1" w:after="0" w:afterAutospacing="1"/>
    </w:pPr>
  </w:style>
  <w:style w:type="paragraph" w:customStyle="1" w:styleId="xl124">
    <w:name w:val="xl124"/>
    <w:basedOn w:val="a0"/>
    <w:rsid w:val="009204C7"/>
    <w:pPr>
      <w:spacing w:beforeAutospacing="1" w:after="0" w:afterAutospacing="1"/>
    </w:pPr>
  </w:style>
  <w:style w:type="paragraph" w:customStyle="1" w:styleId="xl114">
    <w:name w:val="xl114"/>
    <w:basedOn w:val="a0"/>
    <w:rsid w:val="009204C7"/>
    <w:pPr>
      <w:spacing w:beforeAutospacing="1" w:after="0" w:afterAutospacing="1"/>
      <w:jc w:val="center"/>
    </w:pPr>
    <w:rPr>
      <w:b/>
    </w:rPr>
  </w:style>
  <w:style w:type="paragraph" w:customStyle="1" w:styleId="toc10">
    <w:name w:val="toc 10"/>
    <w:uiPriority w:val="39"/>
    <w:rsid w:val="009204C7"/>
    <w:pPr>
      <w:ind w:left="1800"/>
      <w:jc w:val="both"/>
    </w:pPr>
    <w:rPr>
      <w:sz w:val="24"/>
      <w:szCs w:val="24"/>
    </w:rPr>
  </w:style>
  <w:style w:type="paragraph" w:styleId="aff8">
    <w:name w:val="Title"/>
    <w:link w:val="aff9"/>
    <w:uiPriority w:val="10"/>
    <w:qFormat/>
    <w:rsid w:val="009204C7"/>
    <w:pPr>
      <w:jc w:val="both"/>
    </w:pPr>
    <w:rPr>
      <w:rFonts w:ascii="XO Thames" w:hAnsi="XO Thames"/>
      <w:b/>
      <w:sz w:val="52"/>
      <w:szCs w:val="24"/>
    </w:rPr>
  </w:style>
  <w:style w:type="character" w:customStyle="1" w:styleId="aff9">
    <w:name w:val="Заголовок Знак"/>
    <w:basedOn w:val="a1"/>
    <w:link w:val="aff8"/>
    <w:uiPriority w:val="10"/>
    <w:rsid w:val="009204C7"/>
    <w:rPr>
      <w:rFonts w:ascii="XO Thames" w:hAnsi="XO Thames"/>
      <w:b/>
      <w:sz w:val="52"/>
      <w:szCs w:val="24"/>
    </w:rPr>
  </w:style>
  <w:style w:type="character" w:customStyle="1" w:styleId="40">
    <w:name w:val="Заголовок 4 Знак"/>
    <w:link w:val="4"/>
    <w:uiPriority w:val="9"/>
    <w:rsid w:val="009204C7"/>
    <w:rPr>
      <w:rFonts w:ascii="Arial" w:hAnsi="Arial" w:cs="Arial"/>
      <w:sz w:val="24"/>
      <w:szCs w:val="24"/>
    </w:rPr>
  </w:style>
  <w:style w:type="paragraph" w:customStyle="1" w:styleId="xl105">
    <w:name w:val="xl105"/>
    <w:basedOn w:val="a0"/>
    <w:rsid w:val="009204C7"/>
    <w:pPr>
      <w:spacing w:beforeAutospacing="1" w:after="0" w:afterAutospacing="1"/>
      <w:jc w:val="center"/>
    </w:pPr>
    <w:rPr>
      <w:sz w:val="20"/>
    </w:rPr>
  </w:style>
  <w:style w:type="paragraph" w:customStyle="1" w:styleId="xl90">
    <w:name w:val="xl90"/>
    <w:basedOn w:val="a0"/>
    <w:rsid w:val="009204C7"/>
    <w:pPr>
      <w:spacing w:beforeAutospacing="1" w:after="0" w:afterAutospacing="1"/>
      <w:jc w:val="center"/>
    </w:pPr>
    <w:rPr>
      <w:b/>
      <w:sz w:val="20"/>
    </w:rPr>
  </w:style>
  <w:style w:type="character" w:customStyle="1" w:styleId="22">
    <w:name w:val="Заголовок 2 Знак"/>
    <w:aliases w:val="H2 Знак"/>
    <w:link w:val="20"/>
    <w:uiPriority w:val="9"/>
    <w:rsid w:val="009204C7"/>
    <w:rPr>
      <w:b/>
      <w:bCs/>
      <w:sz w:val="30"/>
      <w:szCs w:val="30"/>
    </w:rPr>
  </w:style>
  <w:style w:type="paragraph" w:customStyle="1" w:styleId="xl107">
    <w:name w:val="xl107"/>
    <w:basedOn w:val="a0"/>
    <w:rsid w:val="009204C7"/>
    <w:pPr>
      <w:spacing w:beforeAutospacing="1" w:after="0" w:afterAutospacing="1"/>
      <w:jc w:val="center"/>
    </w:pPr>
    <w:rPr>
      <w:sz w:val="20"/>
    </w:rPr>
  </w:style>
  <w:style w:type="paragraph" w:customStyle="1" w:styleId="xl117">
    <w:name w:val="xl117"/>
    <w:basedOn w:val="a0"/>
    <w:rsid w:val="009204C7"/>
    <w:pPr>
      <w:spacing w:beforeAutospacing="1" w:after="0" w:afterAutospacing="1"/>
    </w:pPr>
  </w:style>
  <w:style w:type="paragraph" w:customStyle="1" w:styleId="Standard">
    <w:name w:val="Standard"/>
    <w:rsid w:val="009204C7"/>
    <w:pPr>
      <w:widowControl w:val="0"/>
      <w:suppressAutoHyphens/>
      <w:autoSpaceDN w:val="0"/>
      <w:jc w:val="both"/>
      <w:textAlignment w:val="baseline"/>
    </w:pPr>
    <w:rPr>
      <w:rFonts w:eastAsia="Andale Sans UI" w:cs="Tahoma"/>
      <w:kern w:val="3"/>
      <w:sz w:val="24"/>
      <w:szCs w:val="24"/>
      <w:lang w:val="de-DE" w:eastAsia="ja-JP" w:bidi="fa-IR"/>
    </w:rPr>
  </w:style>
  <w:style w:type="numbering" w:customStyle="1" w:styleId="WW8Num1">
    <w:name w:val="WW8Num1"/>
    <w:basedOn w:val="a3"/>
    <w:rsid w:val="009204C7"/>
    <w:pPr>
      <w:numPr>
        <w:numId w:val="39"/>
      </w:numPr>
    </w:pPr>
  </w:style>
  <w:style w:type="paragraph" w:customStyle="1" w:styleId="affa">
    <w:name w:val="Содержимое таблицы"/>
    <w:basedOn w:val="a0"/>
    <w:rsid w:val="009204C7"/>
    <w:pPr>
      <w:widowControl w:val="0"/>
      <w:suppressLineNumbers/>
      <w:suppressAutoHyphens/>
      <w:spacing w:after="0"/>
    </w:pPr>
    <w:rPr>
      <w:rFonts w:eastAsia="Andale Sans UI"/>
      <w:kern w:val="1"/>
    </w:rPr>
  </w:style>
  <w:style w:type="character" w:customStyle="1" w:styleId="28">
    <w:name w:val="Основной шрифт абзаца2"/>
    <w:rsid w:val="009204C7"/>
  </w:style>
  <w:style w:type="character" w:styleId="affb">
    <w:name w:val="Strong"/>
    <w:basedOn w:val="a1"/>
    <w:uiPriority w:val="22"/>
    <w:qFormat/>
    <w:rsid w:val="009204C7"/>
    <w:rPr>
      <w:b/>
      <w:bCs/>
    </w:rPr>
  </w:style>
  <w:style w:type="character" w:styleId="affc">
    <w:name w:val="Placeholder Text"/>
    <w:basedOn w:val="a1"/>
    <w:uiPriority w:val="99"/>
    <w:semiHidden/>
    <w:rsid w:val="009204C7"/>
    <w:rPr>
      <w:color w:val="808080"/>
    </w:rPr>
  </w:style>
  <w:style w:type="character" w:customStyle="1" w:styleId="aff3">
    <w:name w:val="Без интервала Знак"/>
    <w:link w:val="aff2"/>
    <w:uiPriority w:val="1"/>
    <w:locked/>
    <w:rsid w:val="009204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23BD-3574-41B6-B32B-B91E14BE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16</Pages>
  <Words>4051</Words>
  <Characters>23097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244</cp:revision>
  <cp:lastPrinted>2024-03-28T11:48:00Z</cp:lastPrinted>
  <dcterms:created xsi:type="dcterms:W3CDTF">2015-07-28T08:58:00Z</dcterms:created>
  <dcterms:modified xsi:type="dcterms:W3CDTF">2024-03-28T12:03:00Z</dcterms:modified>
</cp:coreProperties>
</file>